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DB3" w:rsidRPr="00092C13" w:rsidRDefault="00935DB3" w:rsidP="00935DB3">
      <w:pPr>
        <w:pStyle w:val="1"/>
        <w:rPr>
          <w:caps/>
          <w:sz w:val="24"/>
          <w:szCs w:val="24"/>
          <w:lang w:val="en-US"/>
        </w:rPr>
      </w:pPr>
      <w:r w:rsidRPr="00092C13">
        <w:rPr>
          <w:caps/>
          <w:sz w:val="24"/>
          <w:szCs w:val="24"/>
          <w:lang w:val="en-US"/>
        </w:rPr>
        <w:t>Ma’ruza № 9</w:t>
      </w:r>
    </w:p>
    <w:p w:rsidR="00935DB3" w:rsidRPr="00092C13" w:rsidRDefault="00935DB3" w:rsidP="00935DB3">
      <w:pPr>
        <w:adjustRightInd w:val="0"/>
        <w:rPr>
          <w:lang w:val="en-US"/>
        </w:rPr>
      </w:pPr>
    </w:p>
    <w:p w:rsidR="00935DB3" w:rsidRPr="00092C13" w:rsidRDefault="00935DB3" w:rsidP="00935DB3">
      <w:pPr>
        <w:adjustRightInd w:val="0"/>
        <w:ind w:firstLine="561"/>
        <w:rPr>
          <w:caps/>
          <w:lang w:val="en-US"/>
        </w:rPr>
      </w:pPr>
      <w:r w:rsidRPr="00092C13">
        <w:rPr>
          <w:b/>
          <w:bCs/>
          <w:caps/>
          <w:lang w:val="en-US"/>
        </w:rPr>
        <w:t xml:space="preserve">Mavzu: </w:t>
      </w:r>
      <w:bookmarkStart w:id="0" w:name="_GoBack"/>
      <w:r w:rsidRPr="00092C13">
        <w:rPr>
          <w:b/>
          <w:bCs/>
          <w:caps/>
          <w:lang w:val="en-US"/>
        </w:rPr>
        <w:t>Suv o‘tlari.zamburug‘lar va lishayniklar</w:t>
      </w:r>
      <w:bookmarkEnd w:id="0"/>
      <w:r w:rsidRPr="00092C13">
        <w:rPr>
          <w:b/>
          <w:bCs/>
          <w:caps/>
          <w:lang w:val="en-US"/>
        </w:rPr>
        <w:t>.</w:t>
      </w:r>
    </w:p>
    <w:p w:rsidR="00935DB3" w:rsidRPr="00092C13" w:rsidRDefault="00935DB3" w:rsidP="00935DB3">
      <w:pPr>
        <w:adjustRightInd w:val="0"/>
        <w:rPr>
          <w:lang w:val="en-US"/>
        </w:rPr>
      </w:pPr>
    </w:p>
    <w:p w:rsidR="00935DB3" w:rsidRPr="00092C13" w:rsidRDefault="00935DB3" w:rsidP="00935DB3">
      <w:pPr>
        <w:adjustRightInd w:val="0"/>
        <w:jc w:val="center"/>
        <w:rPr>
          <w:b/>
          <w:bCs/>
          <w:lang w:val="en-US"/>
        </w:rPr>
      </w:pPr>
      <w:r w:rsidRPr="00092C13">
        <w:rPr>
          <w:b/>
          <w:bCs/>
          <w:lang w:val="en-US"/>
        </w:rPr>
        <w:t xml:space="preserve">   Ma’ruzaning maqsadi:</w:t>
      </w:r>
    </w:p>
    <w:p w:rsidR="00935DB3" w:rsidRPr="00092C13" w:rsidRDefault="00935DB3" w:rsidP="00935DB3">
      <w:pPr>
        <w:adjustRightInd w:val="0"/>
        <w:rPr>
          <w:b/>
          <w:bCs/>
          <w:lang w:val="en-US"/>
        </w:rPr>
      </w:pPr>
    </w:p>
    <w:p w:rsidR="00935DB3" w:rsidRPr="00092C13" w:rsidRDefault="00935DB3" w:rsidP="00935DB3">
      <w:pPr>
        <w:adjustRightInd w:val="0"/>
        <w:ind w:firstLine="708"/>
        <w:jc w:val="both"/>
        <w:rPr>
          <w:lang w:val="en-US"/>
        </w:rPr>
      </w:pPr>
      <w:r w:rsidRPr="00092C13">
        <w:rPr>
          <w:lang w:val="en-US"/>
        </w:rPr>
        <w:t>Suv o‘tlarining tuzilishi, klassifikatsiyasi, ko‘payishi ahamiyati. Zamburug‘larning   tuzilishi, oziqlanishi, klassifikatsiyasi, ko‘payishi, zarari va ahamiyati. Lishayniklarning  tuzilishi, xillari, ko‘payishi va ahamiyati xaqida tushuncha berish.</w:t>
      </w:r>
    </w:p>
    <w:p w:rsidR="00935DB3" w:rsidRPr="00092C13" w:rsidRDefault="00935DB3" w:rsidP="00935DB3">
      <w:pPr>
        <w:adjustRightInd w:val="0"/>
        <w:rPr>
          <w:lang w:val="en-US"/>
        </w:rPr>
      </w:pPr>
    </w:p>
    <w:p w:rsidR="00935DB3" w:rsidRPr="00092C13" w:rsidRDefault="00935DB3" w:rsidP="00935DB3">
      <w:pPr>
        <w:adjustRightInd w:val="0"/>
        <w:jc w:val="center"/>
        <w:rPr>
          <w:b/>
          <w:bCs/>
          <w:lang w:val="en-US"/>
        </w:rPr>
      </w:pPr>
      <w:r w:rsidRPr="00092C13">
        <w:rPr>
          <w:lang w:val="en-US"/>
        </w:rPr>
        <w:t xml:space="preserve">    </w:t>
      </w:r>
      <w:r w:rsidRPr="00092C13">
        <w:rPr>
          <w:b/>
          <w:bCs/>
          <w:lang w:val="en-US"/>
        </w:rPr>
        <w:t>Ma’ruzaning rejasi:</w:t>
      </w:r>
    </w:p>
    <w:p w:rsidR="00935DB3" w:rsidRPr="00092C13" w:rsidRDefault="00935DB3" w:rsidP="00935DB3">
      <w:pPr>
        <w:adjustRightInd w:val="0"/>
        <w:rPr>
          <w:lang w:val="en-US"/>
        </w:rPr>
      </w:pPr>
    </w:p>
    <w:p w:rsidR="00935DB3" w:rsidRPr="00092C13" w:rsidRDefault="00935DB3" w:rsidP="00935DB3">
      <w:pPr>
        <w:tabs>
          <w:tab w:val="left" w:pos="561"/>
        </w:tabs>
        <w:adjustRightInd w:val="0"/>
        <w:ind w:firstLine="561"/>
        <w:rPr>
          <w:lang w:val="en-US"/>
        </w:rPr>
      </w:pPr>
      <w:r w:rsidRPr="00092C13">
        <w:rPr>
          <w:lang w:val="en-US"/>
        </w:rPr>
        <w:t>1. Suv o‘tlarining tuzilishi</w:t>
      </w:r>
    </w:p>
    <w:p w:rsidR="00935DB3" w:rsidRPr="00092C13" w:rsidRDefault="00935DB3" w:rsidP="00935DB3">
      <w:pPr>
        <w:tabs>
          <w:tab w:val="left" w:pos="561"/>
        </w:tabs>
        <w:adjustRightInd w:val="0"/>
        <w:ind w:firstLine="561"/>
        <w:rPr>
          <w:lang w:val="en-US"/>
        </w:rPr>
      </w:pPr>
      <w:r w:rsidRPr="00092C13">
        <w:rPr>
          <w:lang w:val="en-US"/>
        </w:rPr>
        <w:t>2. Suv o‘tlarining yashash sharoiti</w:t>
      </w:r>
    </w:p>
    <w:p w:rsidR="00935DB3" w:rsidRPr="00092C13" w:rsidRDefault="00935DB3" w:rsidP="00935DB3">
      <w:pPr>
        <w:tabs>
          <w:tab w:val="left" w:pos="561"/>
        </w:tabs>
        <w:adjustRightInd w:val="0"/>
        <w:ind w:firstLine="561"/>
        <w:rPr>
          <w:lang w:val="en-US"/>
        </w:rPr>
      </w:pPr>
      <w:r w:rsidRPr="00092C13">
        <w:rPr>
          <w:lang w:val="en-US"/>
        </w:rPr>
        <w:t>3. Suv o‘tlarining klassifikatsiyasi</w:t>
      </w:r>
    </w:p>
    <w:p w:rsidR="00935DB3" w:rsidRPr="00092C13" w:rsidRDefault="00935DB3" w:rsidP="00935DB3">
      <w:pPr>
        <w:tabs>
          <w:tab w:val="left" w:pos="561"/>
        </w:tabs>
        <w:adjustRightInd w:val="0"/>
        <w:ind w:firstLine="561"/>
        <w:rPr>
          <w:lang w:val="en-US"/>
        </w:rPr>
      </w:pPr>
      <w:r w:rsidRPr="00092C13">
        <w:rPr>
          <w:lang w:val="en-US"/>
        </w:rPr>
        <w:t>4. Suv o‘tlarining ko‘payishi</w:t>
      </w:r>
    </w:p>
    <w:p w:rsidR="00935DB3" w:rsidRPr="00092C13" w:rsidRDefault="00935DB3" w:rsidP="00935DB3">
      <w:pPr>
        <w:tabs>
          <w:tab w:val="left" w:pos="561"/>
        </w:tabs>
        <w:adjustRightInd w:val="0"/>
        <w:ind w:firstLine="561"/>
        <w:rPr>
          <w:lang w:val="en-US"/>
        </w:rPr>
      </w:pPr>
      <w:r w:rsidRPr="00092C13">
        <w:rPr>
          <w:lang w:val="en-US"/>
        </w:rPr>
        <w:t>5. Suv o‘tlarining kelib chiqishi</w:t>
      </w:r>
    </w:p>
    <w:p w:rsidR="00935DB3" w:rsidRPr="00092C13" w:rsidRDefault="00935DB3" w:rsidP="00935DB3">
      <w:pPr>
        <w:tabs>
          <w:tab w:val="left" w:pos="561"/>
        </w:tabs>
        <w:adjustRightInd w:val="0"/>
        <w:ind w:firstLine="561"/>
        <w:rPr>
          <w:lang w:val="en-US"/>
        </w:rPr>
      </w:pPr>
      <w:r w:rsidRPr="00092C13">
        <w:rPr>
          <w:lang w:val="en-US"/>
        </w:rPr>
        <w:t>6. Suv o‘tlarining ahamiyati</w:t>
      </w:r>
    </w:p>
    <w:p w:rsidR="00935DB3" w:rsidRPr="00092C13" w:rsidRDefault="00935DB3" w:rsidP="00935DB3">
      <w:pPr>
        <w:tabs>
          <w:tab w:val="left" w:pos="561"/>
        </w:tabs>
        <w:adjustRightInd w:val="0"/>
        <w:rPr>
          <w:lang w:val="en-US"/>
        </w:rPr>
      </w:pPr>
      <w:r w:rsidRPr="00092C13">
        <w:rPr>
          <w:lang w:val="en-US"/>
        </w:rPr>
        <w:tab/>
        <w:t xml:space="preserve">7. Zamburug‘lar tuzilishi </w:t>
      </w:r>
    </w:p>
    <w:p w:rsidR="00935DB3" w:rsidRPr="00092C13" w:rsidRDefault="00935DB3" w:rsidP="00935DB3">
      <w:pPr>
        <w:tabs>
          <w:tab w:val="left" w:pos="561"/>
        </w:tabs>
        <w:adjustRightInd w:val="0"/>
        <w:rPr>
          <w:lang w:val="en-US"/>
        </w:rPr>
      </w:pPr>
      <w:r w:rsidRPr="00092C13">
        <w:rPr>
          <w:lang w:val="en-US"/>
        </w:rPr>
        <w:tab/>
        <w:t>8. Zamburug‘larning oziqlanishi</w:t>
      </w:r>
    </w:p>
    <w:p w:rsidR="00935DB3" w:rsidRPr="00092C13" w:rsidRDefault="00935DB3" w:rsidP="00935DB3">
      <w:pPr>
        <w:tabs>
          <w:tab w:val="left" w:pos="561"/>
        </w:tabs>
        <w:adjustRightInd w:val="0"/>
        <w:ind w:firstLine="561"/>
        <w:rPr>
          <w:lang w:val="en-US"/>
        </w:rPr>
      </w:pPr>
      <w:r w:rsidRPr="00092C13">
        <w:rPr>
          <w:lang w:val="en-US"/>
        </w:rPr>
        <w:t>9. Zamburug‘lar klassifikatsiyasi</w:t>
      </w:r>
    </w:p>
    <w:p w:rsidR="00935DB3" w:rsidRPr="00092C13" w:rsidRDefault="00935DB3" w:rsidP="00935DB3">
      <w:pPr>
        <w:tabs>
          <w:tab w:val="left" w:pos="561"/>
        </w:tabs>
        <w:adjustRightInd w:val="0"/>
        <w:ind w:firstLine="561"/>
        <w:rPr>
          <w:lang w:val="en-US"/>
        </w:rPr>
      </w:pPr>
      <w:r w:rsidRPr="00092C13">
        <w:rPr>
          <w:lang w:val="en-US"/>
        </w:rPr>
        <w:t>10.Zamburug‘larning ko‘payishi</w:t>
      </w:r>
    </w:p>
    <w:p w:rsidR="00935DB3" w:rsidRPr="00092C13" w:rsidRDefault="00935DB3" w:rsidP="00935DB3">
      <w:pPr>
        <w:tabs>
          <w:tab w:val="left" w:pos="561"/>
        </w:tabs>
        <w:adjustRightInd w:val="0"/>
        <w:ind w:firstLine="561"/>
        <w:rPr>
          <w:lang w:val="en-US"/>
        </w:rPr>
      </w:pPr>
      <w:r w:rsidRPr="00092C13">
        <w:rPr>
          <w:lang w:val="en-US"/>
        </w:rPr>
        <w:t>11.Zamburug‘larning kelib chiqishi</w:t>
      </w:r>
    </w:p>
    <w:p w:rsidR="00935DB3" w:rsidRPr="00092C13" w:rsidRDefault="00935DB3" w:rsidP="00935DB3">
      <w:pPr>
        <w:tabs>
          <w:tab w:val="left" w:pos="561"/>
        </w:tabs>
        <w:adjustRightInd w:val="0"/>
        <w:ind w:firstLine="561"/>
        <w:rPr>
          <w:lang w:val="en-US"/>
        </w:rPr>
      </w:pPr>
      <w:r w:rsidRPr="00092C13">
        <w:rPr>
          <w:lang w:val="en-US"/>
        </w:rPr>
        <w:t>12.Zamburug‘larning zarari va ahamiyati</w:t>
      </w:r>
    </w:p>
    <w:p w:rsidR="00935DB3" w:rsidRPr="00092C13" w:rsidRDefault="00935DB3" w:rsidP="00935DB3">
      <w:pPr>
        <w:tabs>
          <w:tab w:val="left" w:pos="561"/>
        </w:tabs>
        <w:adjustRightInd w:val="0"/>
        <w:ind w:firstLine="561"/>
        <w:rPr>
          <w:lang w:val="en-US"/>
        </w:rPr>
      </w:pPr>
      <w:r w:rsidRPr="00092C13">
        <w:rPr>
          <w:lang w:val="en-US"/>
        </w:rPr>
        <w:t>13.Lishayniklarni tuzilishi va xillari</w:t>
      </w:r>
    </w:p>
    <w:p w:rsidR="00935DB3" w:rsidRPr="00092C13" w:rsidRDefault="00935DB3" w:rsidP="00935DB3">
      <w:pPr>
        <w:tabs>
          <w:tab w:val="left" w:pos="561"/>
        </w:tabs>
        <w:adjustRightInd w:val="0"/>
        <w:ind w:firstLine="561"/>
        <w:rPr>
          <w:lang w:val="en-US"/>
        </w:rPr>
      </w:pPr>
      <w:r w:rsidRPr="00092C13">
        <w:rPr>
          <w:lang w:val="en-US"/>
        </w:rPr>
        <w:t>14.Lishayniklarni ko‘payishi</w:t>
      </w:r>
    </w:p>
    <w:p w:rsidR="00935DB3" w:rsidRPr="00092C13" w:rsidRDefault="00935DB3" w:rsidP="00935DB3">
      <w:pPr>
        <w:tabs>
          <w:tab w:val="left" w:pos="561"/>
        </w:tabs>
        <w:adjustRightInd w:val="0"/>
        <w:ind w:firstLine="561"/>
        <w:rPr>
          <w:lang w:val="en-US"/>
        </w:rPr>
      </w:pPr>
      <w:r w:rsidRPr="00092C13">
        <w:rPr>
          <w:lang w:val="en-US"/>
        </w:rPr>
        <w:t>15.Lishayniklarni ahamiyati</w:t>
      </w:r>
    </w:p>
    <w:p w:rsidR="00935DB3" w:rsidRPr="00092C13" w:rsidRDefault="00935DB3" w:rsidP="00935DB3">
      <w:pPr>
        <w:adjustRightInd w:val="0"/>
        <w:rPr>
          <w:lang w:val="en-US"/>
        </w:rPr>
      </w:pPr>
    </w:p>
    <w:p w:rsidR="00935DB3" w:rsidRPr="00092C13" w:rsidRDefault="00935DB3" w:rsidP="00935DB3">
      <w:pPr>
        <w:adjustRightInd w:val="0"/>
        <w:jc w:val="center"/>
        <w:rPr>
          <w:b/>
          <w:bCs/>
          <w:lang w:val="en-US"/>
        </w:rPr>
      </w:pPr>
      <w:r w:rsidRPr="00092C13">
        <w:rPr>
          <w:b/>
          <w:bCs/>
          <w:lang w:val="en-US"/>
        </w:rPr>
        <w:t>SUV O‘TLARI (Vodorosli)</w:t>
      </w:r>
    </w:p>
    <w:p w:rsidR="00935DB3" w:rsidRPr="00092C13" w:rsidRDefault="00935DB3" w:rsidP="00935DB3">
      <w:pPr>
        <w:adjustRightInd w:val="0"/>
        <w:jc w:val="center"/>
        <w:rPr>
          <w:b/>
          <w:bCs/>
          <w:lang w:val="en-US"/>
        </w:rPr>
      </w:pPr>
    </w:p>
    <w:p w:rsidR="00935DB3" w:rsidRPr="00092C13" w:rsidRDefault="00935DB3" w:rsidP="00935DB3">
      <w:pPr>
        <w:tabs>
          <w:tab w:val="left" w:pos="561"/>
        </w:tabs>
        <w:adjustRightInd w:val="0"/>
        <w:jc w:val="both"/>
        <w:rPr>
          <w:lang w:val="en-US"/>
        </w:rPr>
      </w:pPr>
      <w:r w:rsidRPr="00092C13">
        <w:rPr>
          <w:lang w:val="en-US"/>
        </w:rPr>
        <w:tab/>
        <w:t xml:space="preserve">Suv o‘tlari  morfologik jihatdan juda xilma - xil bo‘lib, ular orasida mikroskopik bir hujayralilar bilan bir qatorda bir necha o‘n metrga boradigan vakillari ham bor. Suvo‘tlar tana holatida yashaydigan o‘simliklar, ularda ildiz, poya, barg bo‘lmaydi. Biroq ba’zi vakillarning tanasi - tallomi birmuncha murakkab tuzilgan bo‘lib, tanasi ayrim qismlarga ajralgan. Suvo‘tlarning hujayrasi tashqi tomondan qattiq devor bilan qoplangan. Hujayra sitoplaz-masi devor atrofida joylashgan bo‘lib hujayrani to‘ldirib  turadi. Hujayrada bitta yoki bir nechta mayda vakuolalar mavjud. Yadroning soni ham bir yoki bir nechta bo‘lishi mumkin. Hujayradagi xromatoforlarda pigmentlar saqlanadi. Xromatoforning shakllari turli - tuman: plastinkali, spiral, lentasimon, to‘rsimon, yulduzsimon. </w:t>
      </w:r>
    </w:p>
    <w:p w:rsidR="00935DB3" w:rsidRPr="00092C13" w:rsidRDefault="00935DB3" w:rsidP="00935DB3">
      <w:pPr>
        <w:pStyle w:val="21"/>
        <w:rPr>
          <w:sz w:val="24"/>
          <w:szCs w:val="24"/>
          <w:lang w:val="en-US"/>
        </w:rPr>
      </w:pPr>
      <w:r w:rsidRPr="00092C13">
        <w:rPr>
          <w:sz w:val="24"/>
          <w:szCs w:val="24"/>
          <w:lang w:val="en-US"/>
        </w:rPr>
        <w:t>Suv o‘tlari chuchuk suvlarda, dengiz va okeanlarda, zax yerlarda yashaydi. Ularning ko‘p miqdorni tashkil etuvchi mikroskopik to‘dasi erkin suzib, fitoplankton hosil qiladi. Suvda yashaydigan 3 guruhga bo‘linadi.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1.Suv ostida yashovchilar - BENTOS</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2.Suv ichida  yashovchilar - PLANKTON</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3.Suv yuzida yashovchilar  - POVERXNOSTN</w:t>
      </w:r>
      <w:r w:rsidRPr="00092C13">
        <w:t>Ы</w:t>
      </w:r>
      <w:r w:rsidRPr="00092C13">
        <w:rPr>
          <w:lang w:val="en-US"/>
        </w:rPr>
        <w:t>Y</w:t>
      </w:r>
    </w:p>
    <w:p w:rsidR="00935DB3" w:rsidRPr="00092C13" w:rsidRDefault="00935DB3" w:rsidP="00935DB3">
      <w:pPr>
        <w:pStyle w:val="3"/>
        <w:rPr>
          <w:sz w:val="24"/>
          <w:szCs w:val="24"/>
          <w:lang w:val="en-US"/>
        </w:rPr>
      </w:pPr>
      <w:r w:rsidRPr="00092C13">
        <w:rPr>
          <w:sz w:val="24"/>
          <w:szCs w:val="24"/>
          <w:lang w:val="en-US"/>
        </w:rPr>
        <w:t xml:space="preserve">     </w:t>
      </w:r>
      <w:r w:rsidRPr="00092C13">
        <w:rPr>
          <w:sz w:val="24"/>
          <w:szCs w:val="24"/>
          <w:lang w:val="en-US"/>
        </w:rPr>
        <w:tab/>
        <w:t xml:space="preserve">Plaktonning chuqurligi </w:t>
      </w:r>
      <w:smartTag w:uri="urn:schemas-microsoft-com:office:smarttags" w:element="metricconverter">
        <w:smartTagPr>
          <w:attr w:name="ProductID" w:val="300 m"/>
        </w:smartTagPr>
        <w:r w:rsidRPr="00092C13">
          <w:rPr>
            <w:sz w:val="24"/>
            <w:szCs w:val="24"/>
            <w:lang w:val="en-US"/>
          </w:rPr>
          <w:t>300 m</w:t>
        </w:r>
      </w:smartTag>
      <w:r w:rsidRPr="00092C13">
        <w:rPr>
          <w:sz w:val="24"/>
          <w:szCs w:val="24"/>
          <w:lang w:val="en-US"/>
        </w:rPr>
        <w:t xml:space="preserve"> gacha bo‘lishi mumkin. Suv havzasining  300  metrdan chuqqurroq  joyida yashovchi suv o‘tlari bentos deyiladi. Ayrim suvo‘tlari juda past haroratda ham hayot kechirish qobiliyatini yo‘qotmaydi. Xatto qutbda,  tog‘ cho‘qqilaridagi qorlarda ham yashaydi. Qor xlomidomonadasi qorni qizil, sariq, yashil, qo‘ng‘ir ranglarga bo‘yashi mumkin. Xlorellaning ayrim vakillari ham havoda yashay oladi.  Suv o‘tlar </w:t>
      </w:r>
      <w:r w:rsidRPr="00092C13">
        <w:rPr>
          <w:sz w:val="24"/>
          <w:szCs w:val="24"/>
          <w:lang w:val="en-US"/>
        </w:rPr>
        <w:lastRenderedPageBreak/>
        <w:t xml:space="preserve">hujayrasida  yashil rang beruvchi xlorofil pigmenti bo‘lganligi sababli ovqatlanish jihatidan avtotrof organizm hisoblanadi. Hayot kechirish uchun zarur bo‘lgan. Oziq moddani o‘zlariga o‘zi tayyorlaydi, ya’ni hujayrasida fotosintez protsessi bo‘ladi. </w:t>
      </w:r>
    </w:p>
    <w:p w:rsidR="00935DB3" w:rsidRPr="00092C13" w:rsidRDefault="00935DB3" w:rsidP="00935DB3">
      <w:pPr>
        <w:tabs>
          <w:tab w:val="left" w:pos="561"/>
        </w:tabs>
        <w:adjustRightInd w:val="0"/>
        <w:jc w:val="both"/>
        <w:rPr>
          <w:lang w:val="en-US"/>
        </w:rPr>
      </w:pPr>
      <w:r w:rsidRPr="00092C13">
        <w:rPr>
          <w:lang w:val="en-US"/>
        </w:rPr>
        <w:tab/>
        <w:t>Ba’zi  bir ko‘k-yashil suv  o‘tlari  tayyor  organik  modda xisobiga ham yashaydi, ya’ni ular saprofit xolatda yashaydi. Ko‘k - yashil suv o‘tlarining xromotoforida xlorofilldan  tashqari ko‘k rang beruvchi fikotsian pigment uchraydi. Yashil suvo‘tlarida faqat yashil rang beruvchi xlorofil pigmenti uchraydi. Diatom suv o‘tlarida xlorofildan tashqari sariq rang beruvchi diatomin pigmenti bo‘ladi. Qo‘ng‘ir rangli suv o‘tlarining xromotaforida xlorofilldan tashqari qo‘ng‘ir rang beruvchi fukoksantin pigmenti uchraydi. Qizil suv o‘tlarida  xlorofildan tashqari qizil rang beruvchi fikoeritrin pigmenti bo‘ladi. Suv o‘tlarining xujayrasida oziqli modda sifatida kraxmal, yog‘,oqsil xamda xayvonlarga xos bo‘lgan kraxmal-glikogen uchraydi. Glikogen yod ta’sirida qo‘ng‘ir rangga bo‘yaladi. Xozirgi kunda yer yuzida 75000  xil  suv  o‘tlari bo‘lib, bularning hammasi 5 ta tipga bo‘linadi: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1.Ko‘k-yashil suv o‘tlari (sine-zelenn</w:t>
      </w:r>
      <w:r w:rsidRPr="00092C13">
        <w:t>ы</w:t>
      </w:r>
      <w:r w:rsidRPr="00092C13">
        <w:rPr>
          <w:lang w:val="en-US"/>
        </w:rPr>
        <w:t>ye vodrosli)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2.Yashil suv o‘tlari (Zelyon</w:t>
      </w:r>
      <w:r w:rsidRPr="00092C13">
        <w:t>ы</w:t>
      </w:r>
      <w:r w:rsidRPr="00092C13">
        <w:rPr>
          <w:lang w:val="en-US"/>
        </w:rPr>
        <w:t>ye vodrosli)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3.Sariq suv o‘tlari (Jyolt</w:t>
      </w:r>
      <w:r w:rsidRPr="00092C13">
        <w:t>ы</w:t>
      </w:r>
      <w:r w:rsidRPr="00092C13">
        <w:rPr>
          <w:lang w:val="en-US"/>
        </w:rPr>
        <w:t>ye vodrosli)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4.Qo‘ng‘ir suv o‘tlari (Bur</w:t>
      </w:r>
      <w:r w:rsidRPr="00092C13">
        <w:t>ы</w:t>
      </w:r>
      <w:r w:rsidRPr="00092C13">
        <w:rPr>
          <w:lang w:val="en-US"/>
        </w:rPr>
        <w:t>ye vodrosli)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5.Qizil  suv o‘tlari (Krasn</w:t>
      </w:r>
      <w:r w:rsidRPr="00092C13">
        <w:t>ы</w:t>
      </w:r>
      <w:r w:rsidRPr="00092C13">
        <w:rPr>
          <w:lang w:val="en-US"/>
        </w:rPr>
        <w:t>ye vodorosli)</w:t>
      </w:r>
    </w:p>
    <w:p w:rsidR="00935DB3" w:rsidRPr="00092C13" w:rsidRDefault="00935DB3" w:rsidP="00935DB3">
      <w:pPr>
        <w:tabs>
          <w:tab w:val="left" w:pos="561"/>
        </w:tabs>
        <w:adjustRightInd w:val="0"/>
        <w:jc w:val="both"/>
        <w:rPr>
          <w:lang w:val="en-US"/>
        </w:rPr>
      </w:pPr>
    </w:p>
    <w:p w:rsidR="00935DB3" w:rsidRPr="00092C13" w:rsidRDefault="00935DB3" w:rsidP="00935DB3">
      <w:pPr>
        <w:tabs>
          <w:tab w:val="left" w:pos="561"/>
        </w:tabs>
        <w:adjustRightInd w:val="0"/>
        <w:jc w:val="both"/>
        <w:rPr>
          <w:lang w:val="en-US"/>
        </w:rPr>
      </w:pPr>
      <w:r w:rsidRPr="00092C13">
        <w:rPr>
          <w:lang w:val="en-US"/>
        </w:rPr>
        <w:tab/>
        <w:t>Suv o‘tlari 3 xil yo‘lda ko‘payadi: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1.Vegetativ ko‘payish</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2.Jinssiz ko‘payish</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3.Jinsli ko‘payish</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Vegetativ ko‘payishda  xujayra  kariokinez  yo‘lda  bo‘linib ko‘payadi. Shuningdek xujayrada zoosporalar xosil bo‘ladi. Zoosporalarning xipchinlari bor. Xipchinlar  yordamida suvda xarakatlanib yuradi. Xar bir xujayradan 4,8,16 dan 64 tagacha 300 spora  yetilishi  mumkin. Zoosporalar suvda bir  necha  sek yoki minut suzib yurgach to‘xtaydi. Xipchinlarni tashlab, o‘sib rivojlanadi.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Jinssiz ko‘payish zoospora yoki spora yordamida bo‘ladi. Mas:ko‘k-yashil suv o‘tlari, qizil suv o‘tlarning jinssiz  ko‘payishi sporalar yordamida bo‘ladi. Yashil suv o‘tlarining jinssiz ko‘payishi esa zoosporalar yordamida bo‘ladi.</w:t>
      </w:r>
    </w:p>
    <w:tbl>
      <w:tblPr>
        <w:tblW w:w="51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3110"/>
        <w:gridCol w:w="6219"/>
      </w:tblGrid>
      <w:tr w:rsidR="00935DB3" w:rsidRPr="00092C13" w:rsidTr="00B16BB1">
        <w:trPr>
          <w:tblCellSpacing w:w="15" w:type="dxa"/>
        </w:trPr>
        <w:tc>
          <w:tcPr>
            <w:tcW w:w="1350" w:type="pct"/>
            <w:tcBorders>
              <w:top w:val="outset" w:sz="6" w:space="0" w:color="0000FF"/>
              <w:left w:val="outset" w:sz="6" w:space="0" w:color="0000FF"/>
              <w:bottom w:val="outset" w:sz="6" w:space="0" w:color="0000FF"/>
              <w:right w:val="outset" w:sz="6" w:space="0" w:color="0000FF"/>
            </w:tcBorders>
            <w:vAlign w:val="center"/>
          </w:tcPr>
          <w:p w:rsidR="00935DB3" w:rsidRPr="00092C13" w:rsidRDefault="00935DB3" w:rsidP="00B16BB1">
            <w:pPr>
              <w:jc w:val="center"/>
            </w:pPr>
            <w:r>
              <w:rPr>
                <w:noProof/>
              </w:rPr>
              <w:drawing>
                <wp:inline distT="0" distB="0" distL="0" distR="0">
                  <wp:extent cx="1908175" cy="1630045"/>
                  <wp:effectExtent l="0" t="0" r="0" b="0"/>
                  <wp:docPr id="4" name="Рисунок 4"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8175" cy="1630045"/>
                          </a:xfrm>
                          <a:prstGeom prst="rect">
                            <a:avLst/>
                          </a:prstGeom>
                          <a:noFill/>
                          <a:ln>
                            <a:noFill/>
                          </a:ln>
                        </pic:spPr>
                      </pic:pic>
                    </a:graphicData>
                  </a:graphic>
                </wp:inline>
              </w:drawing>
            </w:r>
          </w:p>
        </w:tc>
        <w:tc>
          <w:tcPr>
            <w:tcW w:w="3650" w:type="pct"/>
            <w:tcBorders>
              <w:top w:val="outset" w:sz="6" w:space="0" w:color="0000FF"/>
              <w:left w:val="outset" w:sz="6" w:space="0" w:color="0000FF"/>
              <w:bottom w:val="outset" w:sz="6" w:space="0" w:color="0000FF"/>
              <w:right w:val="outset" w:sz="6" w:space="0" w:color="0000FF"/>
            </w:tcBorders>
            <w:vAlign w:val="center"/>
          </w:tcPr>
          <w:p w:rsidR="00935DB3" w:rsidRPr="00092C13" w:rsidRDefault="00935DB3" w:rsidP="00B16BB1">
            <w:pPr>
              <w:pStyle w:val="a4"/>
              <w:jc w:val="center"/>
            </w:pPr>
            <w:r w:rsidRPr="00092C13">
              <w:rPr>
                <w:rStyle w:val="a3"/>
              </w:rPr>
              <w:t>Xara.</w:t>
            </w:r>
          </w:p>
          <w:p w:rsidR="00935DB3" w:rsidRPr="00092C13" w:rsidRDefault="00935DB3" w:rsidP="00B16BB1">
            <w:pPr>
              <w:pStyle w:val="a4"/>
              <w:jc w:val="center"/>
            </w:pPr>
            <w:r w:rsidRPr="00092C13">
              <w:rPr>
                <w:rStyle w:val="a3"/>
              </w:rPr>
              <w:t>A-Umumiy ko'rinishi, Б-Tana bo'lakchasi: 1-rizoid, 2-tugunak, 3-yonga tarmoqlanish, 4-markaziy hujayra, 5-tashqi hujayra, bir hujayrali tarmoqlanish, 7-oogoniya, 8-tuxum hujayra, 9-tojcha,10-anteridia, 11-qalqon, 12-dastacha, 13spermagon ipi, spermatazoid.</w:t>
            </w:r>
          </w:p>
        </w:tc>
      </w:tr>
    </w:tbl>
    <w:p w:rsidR="00935DB3" w:rsidRPr="00935DB3" w:rsidRDefault="00935DB3" w:rsidP="00935DB3">
      <w:pPr>
        <w:tabs>
          <w:tab w:val="left" w:pos="561"/>
        </w:tabs>
        <w:adjustRightInd w:val="0"/>
        <w:jc w:val="both"/>
        <w:rPr>
          <w:lang w:val="en-US"/>
        </w:rPr>
      </w:pPr>
      <w:r w:rsidRPr="00092C13">
        <w:rPr>
          <w:lang w:val="en-US"/>
        </w:rPr>
        <w:t>Jinssiz</w:t>
      </w:r>
      <w:r w:rsidRPr="00935DB3">
        <w:rPr>
          <w:lang w:val="en-US"/>
        </w:rPr>
        <w:t xml:space="preserve"> </w:t>
      </w:r>
      <w:r w:rsidRPr="00092C13">
        <w:rPr>
          <w:lang w:val="en-US"/>
        </w:rPr>
        <w:t>ko</w:t>
      </w:r>
      <w:r w:rsidRPr="00935DB3">
        <w:rPr>
          <w:lang w:val="en-US"/>
        </w:rPr>
        <w:t>‘</w:t>
      </w:r>
      <w:r w:rsidRPr="00092C13">
        <w:rPr>
          <w:lang w:val="en-US"/>
        </w:rPr>
        <w:t>payishdagi</w:t>
      </w:r>
      <w:r w:rsidRPr="00935DB3">
        <w:rPr>
          <w:lang w:val="en-US"/>
        </w:rPr>
        <w:t xml:space="preserve"> </w:t>
      </w:r>
      <w:r w:rsidRPr="00092C13">
        <w:rPr>
          <w:lang w:val="en-US"/>
        </w:rPr>
        <w:t>zoospora</w:t>
      </w:r>
      <w:r w:rsidRPr="00935DB3">
        <w:rPr>
          <w:lang w:val="en-US"/>
        </w:rPr>
        <w:t xml:space="preserve"> </w:t>
      </w:r>
      <w:r w:rsidRPr="00092C13">
        <w:rPr>
          <w:lang w:val="en-US"/>
        </w:rPr>
        <w:t>va</w:t>
      </w:r>
      <w:r w:rsidRPr="00935DB3">
        <w:rPr>
          <w:lang w:val="en-US"/>
        </w:rPr>
        <w:t xml:space="preserve"> </w:t>
      </w:r>
      <w:r w:rsidRPr="00092C13">
        <w:rPr>
          <w:lang w:val="en-US"/>
        </w:rPr>
        <w:t>sporalar</w:t>
      </w:r>
      <w:r w:rsidRPr="00935DB3">
        <w:rPr>
          <w:lang w:val="en-US"/>
        </w:rPr>
        <w:t xml:space="preserve">  </w:t>
      </w:r>
      <w:r w:rsidRPr="00092C13">
        <w:rPr>
          <w:lang w:val="en-US"/>
        </w:rPr>
        <w:t>xujayralarning</w:t>
      </w:r>
      <w:r w:rsidRPr="00935DB3">
        <w:rPr>
          <w:lang w:val="en-US"/>
        </w:rPr>
        <w:t xml:space="preserve"> </w:t>
      </w:r>
      <w:r w:rsidRPr="00092C13">
        <w:rPr>
          <w:lang w:val="en-US"/>
        </w:rPr>
        <w:t>reduksion</w:t>
      </w:r>
      <w:r w:rsidRPr="00935DB3">
        <w:rPr>
          <w:lang w:val="en-US"/>
        </w:rPr>
        <w:t xml:space="preserve"> </w:t>
      </w:r>
      <w:r w:rsidRPr="00092C13">
        <w:rPr>
          <w:lang w:val="en-US"/>
        </w:rPr>
        <w:t>bo</w:t>
      </w:r>
      <w:r w:rsidRPr="00935DB3">
        <w:rPr>
          <w:lang w:val="en-US"/>
        </w:rPr>
        <w:t>‘</w:t>
      </w:r>
      <w:r w:rsidRPr="00092C13">
        <w:rPr>
          <w:lang w:val="en-US"/>
        </w:rPr>
        <w:t>linishi</w:t>
      </w:r>
      <w:r w:rsidRPr="00935DB3">
        <w:rPr>
          <w:lang w:val="en-US"/>
        </w:rPr>
        <w:t xml:space="preserve"> </w:t>
      </w:r>
      <w:r w:rsidRPr="00092C13">
        <w:rPr>
          <w:lang w:val="en-US"/>
        </w:rPr>
        <w:t>natijasida</w:t>
      </w:r>
      <w:r w:rsidRPr="00935DB3">
        <w:rPr>
          <w:lang w:val="en-US"/>
        </w:rPr>
        <w:t xml:space="preserve"> </w:t>
      </w:r>
      <w:r w:rsidRPr="00092C13">
        <w:rPr>
          <w:lang w:val="en-US"/>
        </w:rPr>
        <w:t>vujudga</w:t>
      </w:r>
      <w:r w:rsidRPr="00935DB3">
        <w:rPr>
          <w:lang w:val="en-US"/>
        </w:rPr>
        <w:t xml:space="preserve"> </w:t>
      </w:r>
      <w:r w:rsidRPr="00092C13">
        <w:rPr>
          <w:lang w:val="en-US"/>
        </w:rPr>
        <w:t>keladi</w:t>
      </w:r>
      <w:r w:rsidRPr="00935DB3">
        <w:rPr>
          <w:lang w:val="en-US"/>
        </w:rPr>
        <w:t>.</w:t>
      </w:r>
    </w:p>
    <w:p w:rsidR="00935DB3" w:rsidRPr="00092C13" w:rsidRDefault="00935DB3" w:rsidP="00935DB3">
      <w:pPr>
        <w:tabs>
          <w:tab w:val="left" w:pos="561"/>
        </w:tabs>
        <w:adjustRightInd w:val="0"/>
        <w:jc w:val="both"/>
        <w:rPr>
          <w:lang w:val="en-US"/>
        </w:rPr>
      </w:pPr>
      <w:r w:rsidRPr="00935DB3">
        <w:rPr>
          <w:lang w:val="en-US"/>
        </w:rPr>
        <w:t xml:space="preserve">     </w:t>
      </w:r>
      <w:r w:rsidRPr="00935DB3">
        <w:rPr>
          <w:lang w:val="en-US"/>
        </w:rPr>
        <w:tab/>
      </w:r>
      <w:r w:rsidRPr="00092C13">
        <w:rPr>
          <w:lang w:val="en-US"/>
        </w:rPr>
        <w:t>Jinsiy ko‘payishda 3 xil tipi bor.</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1.Izogamiya</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2.Geterogamiya</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3.Oogamiya</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Izogamiya tipda ko‘payishda 2 ta morfologik jixatdan o‘xshash, fizologik jixatidan  bir-biriga  o‘xshash  bo‘lmagan GAMETA lar qo‘shilib ko‘payadi. GAMETA-jinsli xujayradir.</w:t>
      </w:r>
    </w:p>
    <w:p w:rsidR="00935DB3" w:rsidRPr="00092C13" w:rsidRDefault="00935DB3" w:rsidP="00935DB3">
      <w:pPr>
        <w:tabs>
          <w:tab w:val="left" w:pos="561"/>
        </w:tabs>
        <w:adjustRightInd w:val="0"/>
        <w:jc w:val="both"/>
        <w:rPr>
          <w:lang w:val="en-US"/>
        </w:rPr>
      </w:pPr>
      <w:r w:rsidRPr="00092C13">
        <w:rPr>
          <w:lang w:val="en-US"/>
        </w:rPr>
        <w:lastRenderedPageBreak/>
        <w:t xml:space="preserve">     </w:t>
      </w:r>
      <w:r w:rsidRPr="00092C13">
        <w:rPr>
          <w:lang w:val="en-US"/>
        </w:rPr>
        <w:tab/>
        <w:t>Geterogamiya tipda ko‘payishda  morfologik va fiziologik jixatidan har xil bo‘lgan gametalar qo‘shilib  ko‘payadi. Bu  gametalarning  1  tasi katta, sust xarakatchan bo‘lib, buni Makrogameta deyiladi. 2-xili kichik, tez xarakatchan bo‘lib, buni  Mikrogameta  deyiladi. Mikrogameta  otalik gameta, makrogameta onalik gameta hisoblanadi.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Oogamiya tipda ko‘payishda otalik va onalik jinsiy organlari paydo bo‘ladi. Otalik jinsiy organini Anteridiya, onalik jinsiy organini oogamiya deyiladi. Anteridiyada  spermatozoidlar yetishadi. Oogamiyada esa tuxum xujayra rivojlanadi. Anteridiya  spermatozoidlarni suvga  ishlab  chiqaradi. Oogamiya ham tuxum xujayralarini suvga ishlab chiqaradi. Spermatozoidlar suvdagi tuxum xujayralar bilan qo‘shiladi. Otalangan tuxum xujayrani Oospora deyiladi. Suv o‘tlarining ko‘payishini Senkovskiy, Meyyer, Kursanov va boshqalar tekshirganlar.</w:t>
      </w:r>
    </w:p>
    <w:p w:rsidR="00935DB3" w:rsidRPr="00092C13" w:rsidRDefault="00935DB3" w:rsidP="00935DB3">
      <w:pPr>
        <w:tabs>
          <w:tab w:val="left" w:pos="561"/>
        </w:tabs>
        <w:adjustRightInd w:val="0"/>
        <w:jc w:val="both"/>
        <w:rPr>
          <w:lang w:val="en-US"/>
        </w:rPr>
      </w:pPr>
    </w:p>
    <w:p w:rsidR="00935DB3" w:rsidRPr="00092C13" w:rsidRDefault="00935DB3" w:rsidP="00935DB3">
      <w:pPr>
        <w:pStyle w:val="2"/>
        <w:tabs>
          <w:tab w:val="left" w:pos="561"/>
        </w:tabs>
        <w:rPr>
          <w:sz w:val="24"/>
          <w:szCs w:val="24"/>
          <w:lang w:val="en-US"/>
        </w:rPr>
      </w:pPr>
      <w:r w:rsidRPr="00092C13">
        <w:rPr>
          <w:sz w:val="24"/>
          <w:szCs w:val="24"/>
          <w:lang w:val="en-US"/>
        </w:rPr>
        <w:t>SUV O‘TLARINING AHAMIYATI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Suv o‘tlari suvning  xavosini SO</w:t>
      </w:r>
      <w:r w:rsidRPr="00092C13">
        <w:rPr>
          <w:vertAlign w:val="subscript"/>
          <w:lang w:val="en-US"/>
        </w:rPr>
        <w:t>2</w:t>
      </w:r>
      <w:r w:rsidRPr="00092C13">
        <w:rPr>
          <w:lang w:val="en-US"/>
        </w:rPr>
        <w:t xml:space="preserve"> dan tozalab,O</w:t>
      </w:r>
      <w:r w:rsidRPr="00092C13">
        <w:rPr>
          <w:vertAlign w:val="subscript"/>
          <w:lang w:val="en-US"/>
        </w:rPr>
        <w:t>2</w:t>
      </w:r>
      <w:r w:rsidRPr="00092C13">
        <w:rPr>
          <w:lang w:val="en-US"/>
        </w:rPr>
        <w:t xml:space="preserve"> bilan boyitib turadi. Suv o‘tlari suvda yashovchi xayvonlar ularni ovqat  hisoblanadi. Suv o‘tlarining ba’zi turlari odamlar tomonidan ham iste’mol qilinadi. Mas: Laminariya - Laminaria. Dengiz karami nomi bilan mashxurdir. Laminariyaning bargiga o‘xshash qismi </w:t>
      </w:r>
      <w:smartTag w:uri="urn:schemas-microsoft-com:office:smarttags" w:element="metricconverter">
        <w:smartTagPr>
          <w:attr w:name="ProductID" w:val="50 m"/>
        </w:smartTagPr>
        <w:r w:rsidRPr="00092C13">
          <w:rPr>
            <w:lang w:val="en-US"/>
          </w:rPr>
          <w:t>50 m</w:t>
        </w:r>
      </w:smartTag>
      <w:r w:rsidRPr="00092C13">
        <w:rPr>
          <w:lang w:val="en-US"/>
        </w:rPr>
        <w:t xml:space="preserve">.gacha boradi. Shu qismi ovqatga ishlatiladi. Laminariyada oqsil, yog‘ va uglevodlar bor. Suv o‘tlari vitaminlarga ham boy bo‘ladi. Yaponiya, Xitoy va boshqa mamlakatlarda suv o‘tlari bilan yer o‘g‘itlanadi. Chunki uning tarkibida N, Vr, S, va boshqa birikmalar bo‘ladi. Qizil suv o‘tlaridan "agar-agar" degan modda olinadi. Bu moddani mikrobiologiya praktikasida bakteriyalarni rivojlantirishda va o‘stirishda ishlatiladi. Oziq-ovqat sanoatida esa, marmelad tayyorlashda ishlatiladi. Ba’zi qo‘ng‘ir suv o‘tlaridan sifatli yelim olinadi. </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5352"/>
        <w:gridCol w:w="3794"/>
      </w:tblGrid>
      <w:tr w:rsidR="00935DB3" w:rsidRPr="00092C13" w:rsidTr="00B16BB1">
        <w:trPr>
          <w:tblCellSpacing w:w="15" w:type="dxa"/>
        </w:trPr>
        <w:tc>
          <w:tcPr>
            <w:tcW w:w="2350" w:type="pct"/>
            <w:tcBorders>
              <w:top w:val="outset" w:sz="6" w:space="0" w:color="0000FF"/>
              <w:left w:val="outset" w:sz="6" w:space="0" w:color="0000FF"/>
              <w:bottom w:val="outset" w:sz="6" w:space="0" w:color="0000FF"/>
              <w:right w:val="outset" w:sz="6" w:space="0" w:color="0000FF"/>
            </w:tcBorders>
            <w:vAlign w:val="center"/>
          </w:tcPr>
          <w:p w:rsidR="00935DB3" w:rsidRPr="00092C13" w:rsidRDefault="00935DB3" w:rsidP="00B16BB1">
            <w:r>
              <w:rPr>
                <w:noProof/>
              </w:rPr>
              <w:drawing>
                <wp:inline distT="0" distB="0" distL="0" distR="0">
                  <wp:extent cx="3331845" cy="2131060"/>
                  <wp:effectExtent l="0" t="0" r="0" b="0"/>
                  <wp:docPr id="3" name="Рисунок 3" descr="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1845" cy="2131060"/>
                          </a:xfrm>
                          <a:prstGeom prst="rect">
                            <a:avLst/>
                          </a:prstGeom>
                          <a:noFill/>
                          <a:ln>
                            <a:noFill/>
                          </a:ln>
                        </pic:spPr>
                      </pic:pic>
                    </a:graphicData>
                  </a:graphic>
                </wp:inline>
              </w:drawing>
            </w:r>
          </w:p>
        </w:tc>
        <w:tc>
          <w:tcPr>
            <w:tcW w:w="2650" w:type="pct"/>
            <w:tcBorders>
              <w:top w:val="outset" w:sz="6" w:space="0" w:color="0000FF"/>
              <w:left w:val="outset" w:sz="6" w:space="0" w:color="0000FF"/>
              <w:bottom w:val="outset" w:sz="6" w:space="0" w:color="0000FF"/>
              <w:right w:val="outset" w:sz="6" w:space="0" w:color="0000FF"/>
            </w:tcBorders>
            <w:vAlign w:val="center"/>
          </w:tcPr>
          <w:p w:rsidR="00935DB3" w:rsidRPr="00092C13" w:rsidRDefault="00935DB3" w:rsidP="00B16BB1">
            <w:pPr>
              <w:pStyle w:val="a4"/>
              <w:jc w:val="center"/>
              <w:rPr>
                <w:lang w:val="en-US"/>
              </w:rPr>
            </w:pPr>
            <w:r w:rsidRPr="00092C13">
              <w:rPr>
                <w:rStyle w:val="a3"/>
                <w:lang w:val="en-US"/>
              </w:rPr>
              <w:t>Qo'ng'ir suvo'tlar.</w:t>
            </w:r>
          </w:p>
          <w:p w:rsidR="00935DB3" w:rsidRPr="00092C13" w:rsidRDefault="00935DB3" w:rsidP="00B16BB1">
            <w:pPr>
              <w:pStyle w:val="a4"/>
              <w:jc w:val="center"/>
              <w:rPr>
                <w:lang w:val="en-US"/>
              </w:rPr>
            </w:pPr>
            <w:r w:rsidRPr="00092C13">
              <w:rPr>
                <w:rStyle w:val="a3"/>
                <w:lang w:val="en-US"/>
              </w:rPr>
              <w:t xml:space="preserve">1-lessoniya, </w:t>
            </w:r>
            <w:r w:rsidRPr="00092C13">
              <w:rPr>
                <w:rStyle w:val="a3"/>
              </w:rPr>
              <w:t>Б</w:t>
            </w:r>
            <w:r w:rsidRPr="00092C13">
              <w:rPr>
                <w:rStyle w:val="a3"/>
                <w:lang w:val="en-US"/>
              </w:rPr>
              <w:t xml:space="preserve">-barmoqsimon laminariya, B-shirin laminariya, </w:t>
            </w:r>
            <w:r w:rsidRPr="00092C13">
              <w:rPr>
                <w:rStyle w:val="a3"/>
              </w:rPr>
              <w:t>Г</w:t>
            </w:r>
            <w:r w:rsidRPr="00092C13">
              <w:rPr>
                <w:rStyle w:val="a3"/>
                <w:lang w:val="en-US"/>
              </w:rPr>
              <w:t>-makrosista.</w:t>
            </w:r>
          </w:p>
        </w:tc>
      </w:tr>
    </w:tbl>
    <w:p w:rsidR="00935DB3" w:rsidRPr="00092C13" w:rsidRDefault="00935DB3" w:rsidP="00935DB3">
      <w:pPr>
        <w:tabs>
          <w:tab w:val="left" w:pos="561"/>
        </w:tabs>
        <w:adjustRightInd w:val="0"/>
        <w:jc w:val="both"/>
        <w:rPr>
          <w:lang w:val="en-US"/>
        </w:rPr>
      </w:pPr>
      <w:r w:rsidRPr="00092C13">
        <w:rPr>
          <w:lang w:val="en-US"/>
        </w:rPr>
        <w:t>Suv o‘tlaridan olingan Algin preparati yengil ich yumshatuvchi ta’siriga ega(Alginat natriy). Sariq suv o‘tlarini qoldiqlarini "trepel" deb ataladi. Bu modda dinamit tayyorlashda va binokorlikda toshlarni pardozlashda ishlatiladi. Shuning uchun uzoq vaqt chirimaydi. Ko‘k-yashil suv o‘tlarining ba’zi turlari: ANAVAYENA va Stratanastoc boshqalar havodagi N</w:t>
      </w:r>
      <w:r w:rsidRPr="00092C13">
        <w:rPr>
          <w:vertAlign w:val="subscript"/>
          <w:lang w:val="en-US"/>
        </w:rPr>
        <w:t>2</w:t>
      </w:r>
      <w:r w:rsidRPr="00092C13">
        <w:rPr>
          <w:lang w:val="en-US"/>
        </w:rPr>
        <w:t xml:space="preserve"> ni yutish xususiyatiga ega. Ular xavodagi N</w:t>
      </w:r>
      <w:r w:rsidRPr="00092C13">
        <w:rPr>
          <w:vertAlign w:val="subscript"/>
          <w:lang w:val="en-US"/>
        </w:rPr>
        <w:t>2</w:t>
      </w:r>
      <w:r w:rsidRPr="00092C13">
        <w:rPr>
          <w:lang w:val="en-US"/>
        </w:rPr>
        <w:t xml:space="preserve"> ni yutib, yerni N li birikma bilan boyitadi. Ko‘k-yashil suv o‘tlari, yashil suv o‘tlari, sariq suv o‘tlari dengizlarda organik cho‘kmalar xosil qiladi. Bu organik cho‘kmalarni SAPROPEL deyiladi. Sapropel oziq modda va o‘g‘it sifatida katta ahamiyatga egadir. Suv o‘tlarining ba’zi birlaridan XLORELLA deb atalgan antibiotik dori  olinadi. Xlorella oshqozon kasali, singa, buqoq, gipertoniya kasaliklariga davo. Sporaning xipchini bo‘lmaydi, xarakatsiz, zoosporaniki xarakatchan bo‘ladi.</w:t>
      </w:r>
    </w:p>
    <w:p w:rsidR="00935DB3" w:rsidRPr="00092C13" w:rsidRDefault="00935DB3" w:rsidP="00935DB3">
      <w:pPr>
        <w:tabs>
          <w:tab w:val="left" w:pos="561"/>
        </w:tabs>
        <w:adjustRightInd w:val="0"/>
        <w:jc w:val="both"/>
        <w:rPr>
          <w:lang w:val="en-US"/>
        </w:rPr>
      </w:pPr>
    </w:p>
    <w:p w:rsidR="00935DB3" w:rsidRPr="00092C13" w:rsidRDefault="00935DB3" w:rsidP="00935DB3">
      <w:pPr>
        <w:pStyle w:val="2"/>
        <w:tabs>
          <w:tab w:val="left" w:pos="561"/>
        </w:tabs>
        <w:rPr>
          <w:sz w:val="24"/>
          <w:szCs w:val="24"/>
          <w:lang w:val="en-US"/>
        </w:rPr>
      </w:pPr>
      <w:r w:rsidRPr="00092C13">
        <w:rPr>
          <w:sz w:val="24"/>
          <w:szCs w:val="24"/>
          <w:lang w:val="en-US"/>
        </w:rPr>
        <w:lastRenderedPageBreak/>
        <w:t>ZAMBURUFLAR-Fungi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Zamburug‘lar yer yuzida juda ko‘p tarqalgan o‘simlik  bo‘lib  hozirgi kunda 70.000  xil turi ma’lum. Zamburug‘lar asosan quruqlikda, ba’zilari esa suvda yashaydi. Zamburug‘lar oziqlanishi jixatidan geterotrof organizmdir. Geteratrof oziqlanish o‘z galida 2 ga bo‘linadi.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1.Parazit xolda ovqatlanish</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2.Saprofit xolda ovqatlanish</w:t>
      </w:r>
    </w:p>
    <w:p w:rsidR="00935DB3" w:rsidRPr="00092C13" w:rsidRDefault="00935DB3" w:rsidP="00935DB3">
      <w:pPr>
        <w:tabs>
          <w:tab w:val="left" w:pos="561"/>
        </w:tabs>
        <w:adjustRightInd w:val="0"/>
        <w:jc w:val="both"/>
        <w:rPr>
          <w:lang w:val="en-US"/>
        </w:rPr>
      </w:pPr>
      <w:r w:rsidRPr="00092C13">
        <w:rPr>
          <w:lang w:val="en-US"/>
        </w:rPr>
        <w:tab/>
        <w:t>Parazit xolda  ovqatlanish  tirik  oganizm  xisobiga, saprofit  xolda oziqlanish o‘lik  organizm xisobiga bo‘ladi. Zamburug‘larda xlorofil donachasi bo‘lmaydi. Shuning uchun ham o‘zlariga o‘zi ovqat  tayyorlay  olmaydi. Zamburug‘larning tanasi  GIF  deb ataladi. Giflar bir xujayrali yoki ko‘p xujayrali tarmoqlashgan yoki tarmoqlanmagan bo‘ladi. Giflarning  eni 1-</w:t>
      </w:r>
      <w:smartTag w:uri="urn:schemas-microsoft-com:office:smarttags" w:element="metricconverter">
        <w:smartTagPr>
          <w:attr w:name="ProductID" w:val="15 mm"/>
        </w:smartTagPr>
        <w:r w:rsidRPr="00092C13">
          <w:rPr>
            <w:lang w:val="en-US"/>
          </w:rPr>
          <w:t>15 mm</w:t>
        </w:r>
      </w:smartTag>
      <w:r w:rsidRPr="00092C13">
        <w:rPr>
          <w:lang w:val="en-US"/>
        </w:rPr>
        <w:t>,bo‘yi esa bir necha metrgacha bo‘lishi mumkin. Giflar asosan monopodial, qisman simpodial o‘sadi. Giflarning xujayra po‘sti xitin  moddasidan tuzilgan. Xujayralari 1  ta yadroli yoki ko‘p yadroli bo‘ladi. Xujayrada oziqli modda sifatida  glikogen  va yog‘ tomchilari to‘planadi. Giflarning yig‘indisi mitselliy deb yuritiladi. Zamburug‘larning tanasi yoki mitseliyasi ochiq yoki yopiq yerda taraqqiy etadi. Ochiq  yerda  taraqqiy etsa, ekzogen, yopiq joylarda  taraqqiy etsa endogen deyiladi. Zamburug‘larda qoplovchi, o‘tkazuvchi to‘qimalari bo‘lmaydi. Ularda faqat  chiqaruvchi to‘qima, ba’zilarida  sutli  naylar  bo‘ladi. Chiqaruvchi to‘qimada oshlovchi modda-dubil, hamda smolaga o‘xshash modda chiqarilib turadi. Sutli naylarida  zaharli  modda-alkaloidlar  va  boshqa  moddalarni uchratish mumkin. Zamburug‘lar 1 yillik, 2 yillik, hamda ko‘p yillik  bo‘ladi. Zamburug‘larning  ko‘pchiligi 2 yillikdir.</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Zamburug‘lar 3 xil yo‘lda ko‘payadi: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1.VEGETATIV</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2.JINSSIZ</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3.JINSLI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Vegetativ ko‘payishi Oidio kurtaklanib va Xlamdosporalar yordamida bo‘ladi. Ba’zi bir zamburug‘larda vegetativ ko‘payishda kurtaklanib ko‘payadi. Bunga achitqi zamburug‘ini misol qilish mumkin.</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 xml:space="preserve">Jinssiz ko‘payish  sporalar yoki zoosporalar yordamida bo‘ladi. Suvda yashaydigan zamburug‘lar zoospora tuzib ko‘paya-di. Quruqlikda yashaydiganlari esa, spora  xosil  qilib ko‘payadi. Sporalari nixoyatda mayda,quruq va ko‘p miqdorida tayyorlanadi. Mas: SHAMPINION deb atalgan zamburug‘ 2 sutkada 2 mlrd. spora hosil qiladi. Yong‘oqning tanasida uchraydigan Pukok parazit zamburug‘ida 1 yilda 10 mlrd spora tayyorlanadi. </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 xml:space="preserve"> Jinsli urchishi 2 xil usulda bo‘ladi: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a) Oogamiya</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b) Konyugatsiya</w:t>
      </w:r>
    </w:p>
    <w:p w:rsidR="00935DB3" w:rsidRPr="00092C13" w:rsidRDefault="00935DB3" w:rsidP="00935DB3">
      <w:pPr>
        <w:tabs>
          <w:tab w:val="left" w:pos="561"/>
        </w:tabs>
        <w:adjustRightInd w:val="0"/>
        <w:jc w:val="both"/>
        <w:rPr>
          <w:lang w:val="en-US"/>
        </w:rPr>
      </w:pPr>
      <w:r w:rsidRPr="00092C13">
        <w:rPr>
          <w:lang w:val="en-US"/>
        </w:rPr>
        <w:tab/>
        <w:t>Yuqori murakkab tuzilgan zamburug‘larning jinsiy urchishi bir oz  soddalashgan bo‘ladi. Ularda fiziologik jixatidan har xil bo‘lgan 2 ta (xujayra) sporalar qo‘shilib ko‘payadi. Bu sporalarni  bipolyar  sporalar,ya’ni  2 qutbli sporalar  deyiladi. Bittasi  "---",  2-si  "+"  qutbli bo‘ladi. Zamburug‘-lari tipi 5 sinfga bo‘linadi.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1.Qadimgi zamburug‘lar- Archimycetes</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2.Suv o‘tlariga o‘xshash zamburug‘lar-  Phycomycetes</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3.Xaltachali zamburug‘lar- Ascomycetes</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4.Murakkab bazidial zamburug‘lar- Basidiomycetes</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 xml:space="preserve"> 5.Aniqlanmagan zamburug‘lar- Fungi imperfect.</w:t>
      </w:r>
    </w:p>
    <w:p w:rsidR="00935DB3" w:rsidRPr="00092C13" w:rsidRDefault="00935DB3" w:rsidP="00935DB3">
      <w:pPr>
        <w:tabs>
          <w:tab w:val="left" w:pos="561"/>
        </w:tabs>
        <w:adjustRightInd w:val="0"/>
        <w:jc w:val="both"/>
        <w:rPr>
          <w:lang w:val="de-DE"/>
        </w:rPr>
      </w:pPr>
      <w:r w:rsidRPr="00092C13">
        <w:rPr>
          <w:lang w:val="en-US"/>
        </w:rPr>
        <w:t xml:space="preserve">     </w:t>
      </w:r>
      <w:r w:rsidRPr="00092C13">
        <w:rPr>
          <w:lang w:val="en-US"/>
        </w:rPr>
        <w:tab/>
        <w:t>Zamburug‘larni ba’zi birlari mas: qo‘ziqorinlar oqsil va N li moddalarga boy bo‘ladi. Shuning uchun odamlar tomonidan ular iste’mol qilinadi: Shamshinon, Smorchok, Djodevik, Bel</w:t>
      </w:r>
      <w:r w:rsidRPr="00092C13">
        <w:t>ы</w:t>
      </w:r>
      <w:r w:rsidRPr="00092C13">
        <w:rPr>
          <w:lang w:val="en-US"/>
        </w:rPr>
        <w:t xml:space="preserve">y grib va boshqalar. Zamburug‘lar qishloq xo‘jaligida ham ahamiyatga ega. O‘simliklar ildizida miko-rizalar bo‘ladi. Grekcha: miks-ildiz, ridza-zamb. Zamburug‘lar ildizning tashqi tomonida joylashgan bo‘lsa ektotrof, il-dizining ichki organlarida joylashgan bo‘lsa, endotrof </w:t>
      </w:r>
      <w:r w:rsidRPr="00092C13">
        <w:rPr>
          <w:lang w:val="en-US"/>
        </w:rPr>
        <w:lastRenderedPageBreak/>
        <w:t>mikoriza deyiladi. Mikorizalarning ahamiyatini 1881 yil-da rus  olimi  Kamenskiy aniqlagan. Mikorizalar o‘simlik-lar ildizini vitaminlar bilan, mas: V</w:t>
      </w:r>
      <w:r w:rsidRPr="00092C13">
        <w:rPr>
          <w:vertAlign w:val="subscript"/>
          <w:lang w:val="en-US"/>
        </w:rPr>
        <w:t>1</w:t>
      </w:r>
      <w:r w:rsidRPr="00092C13">
        <w:rPr>
          <w:lang w:val="en-US"/>
        </w:rPr>
        <w:t xml:space="preserve"> bilan ta’minlab turadi. V</w:t>
      </w:r>
      <w:r w:rsidRPr="00092C13">
        <w:rPr>
          <w:vertAlign w:val="subscript"/>
          <w:lang w:val="en-US"/>
        </w:rPr>
        <w:t>1</w:t>
      </w:r>
      <w:r w:rsidRPr="00092C13">
        <w:rPr>
          <w:lang w:val="en-US"/>
        </w:rPr>
        <w:t xml:space="preserve"> vitamin o‘simlik ildizining o‘sishiga yordam beradi. Mikorizalar erimaydigan moddalarni eriydigan xolga keltiradi. Ularning ba’zi birlari xavodagi  erkin N ni yutish  xususiyatiga  ega. </w:t>
      </w:r>
      <w:r w:rsidRPr="00092C13">
        <w:rPr>
          <w:lang w:val="de-DE"/>
        </w:rPr>
        <w:t>Shu  bilan o‘simlikni azot bilan ta’minlab, yerni  N bilan boyitadi.</w:t>
      </w:r>
    </w:p>
    <w:p w:rsidR="00935DB3" w:rsidRPr="00092C13" w:rsidRDefault="00935DB3" w:rsidP="00935DB3">
      <w:pPr>
        <w:tabs>
          <w:tab w:val="left" w:pos="561"/>
        </w:tabs>
        <w:adjustRightInd w:val="0"/>
        <w:jc w:val="both"/>
        <w:rPr>
          <w:lang w:val="en-US"/>
        </w:rPr>
      </w:pPr>
      <w:r w:rsidRPr="00092C13">
        <w:rPr>
          <w:lang w:val="de-DE"/>
        </w:rPr>
        <w:t xml:space="preserve"> </w:t>
      </w:r>
      <w:r w:rsidRPr="00092C13">
        <w:rPr>
          <w:lang w:val="de-DE"/>
        </w:rPr>
        <w:tab/>
      </w:r>
      <w:r w:rsidRPr="00092C13">
        <w:rPr>
          <w:lang w:val="en-US"/>
        </w:rPr>
        <w:t>Zamburug‘larning sanoatda ahamiyati kattadir. Mas: achitqi zamburug‘i Sacsharomycetes glukozani etil spirtiga aylantiriladi. Zamburug‘larning meditsinada ham ahamiyati kattadir. Mas: shoxkuya (qora mug‘) Claviceps purpurea - Spor</w:t>
      </w:r>
      <w:r w:rsidRPr="00092C13">
        <w:t>ы</w:t>
      </w:r>
      <w:r w:rsidRPr="00092C13">
        <w:rPr>
          <w:lang w:val="en-US"/>
        </w:rPr>
        <w:t>nya.</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5352"/>
        <w:gridCol w:w="3794"/>
      </w:tblGrid>
      <w:tr w:rsidR="00935DB3" w:rsidRPr="00092C13" w:rsidTr="00B16BB1">
        <w:trPr>
          <w:tblCellSpacing w:w="15" w:type="dxa"/>
        </w:trPr>
        <w:tc>
          <w:tcPr>
            <w:tcW w:w="2350" w:type="pct"/>
            <w:tcBorders>
              <w:top w:val="outset" w:sz="6" w:space="0" w:color="0000FF"/>
              <w:left w:val="outset" w:sz="6" w:space="0" w:color="0000FF"/>
              <w:bottom w:val="outset" w:sz="6" w:space="0" w:color="0000FF"/>
              <w:right w:val="outset" w:sz="6" w:space="0" w:color="0000FF"/>
            </w:tcBorders>
            <w:vAlign w:val="center"/>
          </w:tcPr>
          <w:p w:rsidR="00935DB3" w:rsidRPr="00092C13" w:rsidRDefault="00935DB3" w:rsidP="00B16BB1">
            <w:r>
              <w:rPr>
                <w:noProof/>
              </w:rPr>
              <w:drawing>
                <wp:inline distT="0" distB="0" distL="0" distR="0">
                  <wp:extent cx="3331845" cy="4349115"/>
                  <wp:effectExtent l="0" t="0" r="0" b="0"/>
                  <wp:docPr id="2" name="Рисунок 2" descr="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1845" cy="4349115"/>
                          </a:xfrm>
                          <a:prstGeom prst="rect">
                            <a:avLst/>
                          </a:prstGeom>
                          <a:noFill/>
                          <a:ln>
                            <a:noFill/>
                          </a:ln>
                        </pic:spPr>
                      </pic:pic>
                    </a:graphicData>
                  </a:graphic>
                </wp:inline>
              </w:drawing>
            </w:r>
          </w:p>
        </w:tc>
        <w:tc>
          <w:tcPr>
            <w:tcW w:w="2650" w:type="pct"/>
            <w:tcBorders>
              <w:top w:val="outset" w:sz="6" w:space="0" w:color="0000FF"/>
              <w:left w:val="outset" w:sz="6" w:space="0" w:color="0000FF"/>
              <w:bottom w:val="outset" w:sz="6" w:space="0" w:color="0000FF"/>
              <w:right w:val="outset" w:sz="6" w:space="0" w:color="0000FF"/>
            </w:tcBorders>
            <w:vAlign w:val="center"/>
          </w:tcPr>
          <w:p w:rsidR="00935DB3" w:rsidRPr="00092C13" w:rsidRDefault="00935DB3" w:rsidP="00B16BB1">
            <w:pPr>
              <w:pStyle w:val="a4"/>
              <w:jc w:val="center"/>
            </w:pPr>
            <w:r w:rsidRPr="00092C13">
              <w:rPr>
                <w:rStyle w:val="a3"/>
              </w:rPr>
              <w:t>Shoxkuya-Claviceps purpurea Tulasne.</w:t>
            </w:r>
          </w:p>
          <w:p w:rsidR="00935DB3" w:rsidRPr="00092C13" w:rsidRDefault="00935DB3" w:rsidP="00B16BB1">
            <w:pPr>
              <w:pStyle w:val="a4"/>
              <w:jc w:val="center"/>
            </w:pPr>
            <w:r w:rsidRPr="00092C13">
              <w:rPr>
                <w:rStyle w:val="a3"/>
              </w:rPr>
              <w:t>1-javdar boshog'idagi sklerotsiylar, 2-sklerotsiy, 3-meva tanachali sklerotsiy, 4-meva tanachaning boshchasi, 5-xaltachali periteriy.</w:t>
            </w:r>
          </w:p>
        </w:tc>
      </w:tr>
    </w:tbl>
    <w:p w:rsidR="00935DB3" w:rsidRPr="00092C13" w:rsidRDefault="00935DB3" w:rsidP="00935DB3">
      <w:pPr>
        <w:tabs>
          <w:tab w:val="left" w:pos="561"/>
        </w:tabs>
        <w:adjustRightInd w:val="0"/>
        <w:jc w:val="both"/>
      </w:pPr>
      <w:r w:rsidRPr="00092C13">
        <w:rPr>
          <w:lang w:val="en-US"/>
        </w:rPr>
        <w:t>Bu</w:t>
      </w:r>
      <w:r w:rsidRPr="00092C13">
        <w:t xml:space="preserve"> </w:t>
      </w:r>
      <w:r w:rsidRPr="00092C13">
        <w:rPr>
          <w:lang w:val="en-US"/>
        </w:rPr>
        <w:t>zamburug</w:t>
      </w:r>
      <w:r w:rsidRPr="00092C13">
        <w:t xml:space="preserve">‘ </w:t>
      </w:r>
      <w:r w:rsidRPr="00092C13">
        <w:rPr>
          <w:lang w:val="en-US"/>
        </w:rPr>
        <w:t>parazit</w:t>
      </w:r>
      <w:r w:rsidRPr="00092C13">
        <w:t xml:space="preserve"> </w:t>
      </w:r>
      <w:r w:rsidRPr="00092C13">
        <w:rPr>
          <w:lang w:val="en-US"/>
        </w:rPr>
        <w:t>xolatda</w:t>
      </w:r>
      <w:r w:rsidRPr="00092C13">
        <w:t xml:space="preserve"> </w:t>
      </w:r>
      <w:r w:rsidRPr="00092C13">
        <w:rPr>
          <w:lang w:val="en-US"/>
        </w:rPr>
        <w:t>g</w:t>
      </w:r>
      <w:r w:rsidRPr="00092C13">
        <w:t>‘</w:t>
      </w:r>
      <w:r w:rsidRPr="00092C13">
        <w:rPr>
          <w:lang w:val="en-US"/>
        </w:rPr>
        <w:t>alladon</w:t>
      </w:r>
      <w:r w:rsidRPr="00092C13">
        <w:t xml:space="preserve"> </w:t>
      </w:r>
      <w:r w:rsidRPr="00092C13">
        <w:rPr>
          <w:lang w:val="en-US"/>
        </w:rPr>
        <w:t>o</w:t>
      </w:r>
      <w:r w:rsidRPr="00092C13">
        <w:t>‘</w:t>
      </w:r>
      <w:r w:rsidRPr="00092C13">
        <w:rPr>
          <w:lang w:val="en-US"/>
        </w:rPr>
        <w:t>simliklarida</w:t>
      </w:r>
      <w:r w:rsidRPr="00092C13">
        <w:t xml:space="preserve"> </w:t>
      </w:r>
      <w:r w:rsidRPr="00092C13">
        <w:rPr>
          <w:lang w:val="en-US"/>
        </w:rPr>
        <w:t>uchraydi</w:t>
      </w:r>
      <w:r w:rsidRPr="00092C13">
        <w:t xml:space="preserve">. </w:t>
      </w:r>
      <w:r w:rsidRPr="00092C13">
        <w:rPr>
          <w:lang w:val="en-US"/>
        </w:rPr>
        <w:t>Xaltachali</w:t>
      </w:r>
      <w:r w:rsidRPr="00092C13">
        <w:t xml:space="preserve"> </w:t>
      </w:r>
      <w:r w:rsidRPr="00092C13">
        <w:rPr>
          <w:lang w:val="en-US"/>
        </w:rPr>
        <w:t>zamburug</w:t>
      </w:r>
      <w:r w:rsidRPr="00092C13">
        <w:t>‘</w:t>
      </w:r>
      <w:r w:rsidRPr="00092C13">
        <w:rPr>
          <w:lang w:val="en-US"/>
        </w:rPr>
        <w:t>ga</w:t>
      </w:r>
      <w:r w:rsidRPr="00092C13">
        <w:t xml:space="preserve"> </w:t>
      </w:r>
      <w:r w:rsidRPr="00092C13">
        <w:rPr>
          <w:lang w:val="en-US"/>
        </w:rPr>
        <w:t>kiradi</w:t>
      </w:r>
      <w:r w:rsidRPr="00092C13">
        <w:t xml:space="preserve">. </w:t>
      </w:r>
      <w:r w:rsidRPr="00092C13">
        <w:rPr>
          <w:lang w:val="en-US"/>
        </w:rPr>
        <w:t>Tarkibida</w:t>
      </w:r>
      <w:r w:rsidRPr="00092C13">
        <w:t xml:space="preserve"> </w:t>
      </w:r>
      <w:r w:rsidRPr="00092C13">
        <w:rPr>
          <w:lang w:val="en-US"/>
        </w:rPr>
        <w:t>ergotin</w:t>
      </w:r>
      <w:r w:rsidRPr="00092C13">
        <w:t xml:space="preserve"> </w:t>
      </w:r>
      <w:r w:rsidRPr="00092C13">
        <w:rPr>
          <w:lang w:val="en-US"/>
        </w:rPr>
        <w:t>gruppasiga</w:t>
      </w:r>
      <w:r w:rsidRPr="00092C13">
        <w:t xml:space="preserve"> </w:t>
      </w:r>
      <w:r w:rsidRPr="00092C13">
        <w:rPr>
          <w:lang w:val="en-US"/>
        </w:rPr>
        <w:t>kiradigan</w:t>
      </w:r>
      <w:r w:rsidRPr="00092C13">
        <w:t xml:space="preserve"> </w:t>
      </w:r>
      <w:r w:rsidRPr="00092C13">
        <w:rPr>
          <w:lang w:val="en-US"/>
        </w:rPr>
        <w:t>bir</w:t>
      </w:r>
      <w:r w:rsidRPr="00092C13">
        <w:t xml:space="preserve"> </w:t>
      </w:r>
      <w:r w:rsidRPr="00092C13">
        <w:rPr>
          <w:lang w:val="en-US"/>
        </w:rPr>
        <w:t>qancha</w:t>
      </w:r>
      <w:r w:rsidRPr="00092C13">
        <w:t xml:space="preserve"> </w:t>
      </w:r>
      <w:r w:rsidRPr="00092C13">
        <w:rPr>
          <w:lang w:val="en-US"/>
        </w:rPr>
        <w:t>alkaloidlar</w:t>
      </w:r>
      <w:r w:rsidRPr="00092C13">
        <w:t xml:space="preserve"> </w:t>
      </w:r>
      <w:r w:rsidRPr="00092C13">
        <w:rPr>
          <w:lang w:val="en-US"/>
        </w:rPr>
        <w:t>bor</w:t>
      </w:r>
      <w:r w:rsidRPr="00092C13">
        <w:t xml:space="preserve">. </w:t>
      </w:r>
      <w:r w:rsidRPr="00092C13">
        <w:rPr>
          <w:lang w:val="en-US"/>
        </w:rPr>
        <w:t>Bu</w:t>
      </w:r>
      <w:r w:rsidRPr="00092C13">
        <w:t xml:space="preserve"> </w:t>
      </w:r>
      <w:r w:rsidRPr="00092C13">
        <w:rPr>
          <w:lang w:val="en-US"/>
        </w:rPr>
        <w:t>zamburug</w:t>
      </w:r>
      <w:r w:rsidRPr="00092C13">
        <w:t>‘</w:t>
      </w:r>
      <w:r w:rsidRPr="00092C13">
        <w:rPr>
          <w:lang w:val="en-US"/>
        </w:rPr>
        <w:t>dan</w:t>
      </w:r>
      <w:r w:rsidRPr="00092C13">
        <w:t xml:space="preserve"> </w:t>
      </w:r>
      <w:r w:rsidRPr="00092C13">
        <w:rPr>
          <w:lang w:val="en-US"/>
        </w:rPr>
        <w:t>tayyorlangan</w:t>
      </w:r>
      <w:r w:rsidRPr="00092C13">
        <w:t xml:space="preserve">  </w:t>
      </w:r>
      <w:r w:rsidRPr="00092C13">
        <w:rPr>
          <w:lang w:val="en-US"/>
        </w:rPr>
        <w:t>ekstrat</w:t>
      </w:r>
      <w:r w:rsidRPr="00092C13">
        <w:t xml:space="preserve"> </w:t>
      </w:r>
      <w:r w:rsidRPr="00092C13">
        <w:rPr>
          <w:lang w:val="en-US"/>
        </w:rPr>
        <w:t>gnikologiya</w:t>
      </w:r>
      <w:r w:rsidRPr="00092C13">
        <w:t xml:space="preserve"> </w:t>
      </w:r>
      <w:r w:rsidRPr="00092C13">
        <w:rPr>
          <w:lang w:val="en-US"/>
        </w:rPr>
        <w:t>praktikasida</w:t>
      </w:r>
      <w:r w:rsidRPr="00092C13">
        <w:t xml:space="preserve"> </w:t>
      </w:r>
      <w:r w:rsidRPr="00092C13">
        <w:rPr>
          <w:lang w:val="en-US"/>
        </w:rPr>
        <w:t>qon</w:t>
      </w:r>
      <w:r w:rsidRPr="00092C13">
        <w:t xml:space="preserve"> </w:t>
      </w:r>
      <w:r w:rsidRPr="00092C13">
        <w:rPr>
          <w:lang w:val="en-US"/>
        </w:rPr>
        <w:t>to</w:t>
      </w:r>
      <w:r w:rsidRPr="00092C13">
        <w:t>‘</w:t>
      </w:r>
      <w:r w:rsidRPr="00092C13">
        <w:rPr>
          <w:lang w:val="en-US"/>
        </w:rPr>
        <w:t>xtashda</w:t>
      </w:r>
      <w:r w:rsidRPr="00092C13">
        <w:t xml:space="preserve"> </w:t>
      </w:r>
      <w:r w:rsidRPr="00092C13">
        <w:rPr>
          <w:lang w:val="en-US"/>
        </w:rPr>
        <w:t>ishlatiladi</w:t>
      </w:r>
      <w:r w:rsidRPr="00092C13">
        <w:t xml:space="preserve">. </w:t>
      </w:r>
      <w:r w:rsidRPr="00092C13">
        <w:rPr>
          <w:lang w:val="en-US"/>
        </w:rPr>
        <w:t>Shoxkuya</w:t>
      </w:r>
      <w:r w:rsidRPr="00092C13">
        <w:t xml:space="preserve"> </w:t>
      </w:r>
      <w:r w:rsidRPr="00092C13">
        <w:rPr>
          <w:lang w:val="en-US"/>
        </w:rPr>
        <w:t>alkaloid</w:t>
      </w:r>
      <w:r w:rsidRPr="00092C13">
        <w:t xml:space="preserve"> </w:t>
      </w:r>
      <w:r w:rsidRPr="00092C13">
        <w:rPr>
          <w:lang w:val="en-US"/>
        </w:rPr>
        <w:t>mushaklarni</w:t>
      </w:r>
      <w:r w:rsidRPr="00092C13">
        <w:t xml:space="preserve"> </w:t>
      </w:r>
      <w:r w:rsidRPr="00092C13">
        <w:rPr>
          <w:lang w:val="en-US"/>
        </w:rPr>
        <w:t>qisqartirish</w:t>
      </w:r>
      <w:r w:rsidRPr="00092C13">
        <w:t xml:space="preserve"> </w:t>
      </w:r>
      <w:r w:rsidRPr="00092C13">
        <w:rPr>
          <w:lang w:val="en-US"/>
        </w:rPr>
        <w:t>xususiyatiga</w:t>
      </w:r>
      <w:r w:rsidRPr="00092C13">
        <w:t xml:space="preserve"> </w:t>
      </w:r>
      <w:r w:rsidRPr="00092C13">
        <w:rPr>
          <w:lang w:val="en-US"/>
        </w:rPr>
        <w:t>ega</w:t>
      </w:r>
      <w:r w:rsidRPr="00092C13">
        <w:t xml:space="preserve">. 1942 </w:t>
      </w:r>
      <w:r w:rsidRPr="00092C13">
        <w:rPr>
          <w:lang w:val="en-US"/>
        </w:rPr>
        <w:t>yili</w:t>
      </w:r>
      <w:r w:rsidRPr="00092C13">
        <w:t xml:space="preserve"> </w:t>
      </w:r>
      <w:r w:rsidRPr="00092C13">
        <w:rPr>
          <w:lang w:val="en-US"/>
        </w:rPr>
        <w:t>Rus</w:t>
      </w:r>
      <w:r w:rsidRPr="00092C13">
        <w:t xml:space="preserve"> </w:t>
      </w:r>
      <w:r w:rsidRPr="00092C13">
        <w:rPr>
          <w:lang w:val="en-US"/>
        </w:rPr>
        <w:t>olimi</w:t>
      </w:r>
      <w:r w:rsidRPr="00092C13">
        <w:t xml:space="preserve"> </w:t>
      </w:r>
      <w:r w:rsidRPr="00092C13">
        <w:rPr>
          <w:lang w:val="en-US"/>
        </w:rPr>
        <w:t>Yermolyeva</w:t>
      </w:r>
      <w:r w:rsidRPr="00092C13">
        <w:t xml:space="preserve"> </w:t>
      </w:r>
      <w:r w:rsidRPr="00092C13">
        <w:rPr>
          <w:lang w:val="en-US"/>
        </w:rPr>
        <w:t>Penicillium</w:t>
      </w:r>
      <w:r w:rsidRPr="00092C13">
        <w:t xml:space="preserve"> </w:t>
      </w:r>
      <w:r w:rsidRPr="00092C13">
        <w:rPr>
          <w:lang w:val="en-US"/>
        </w:rPr>
        <w:t>deb</w:t>
      </w:r>
      <w:r w:rsidRPr="00092C13">
        <w:t xml:space="preserve">  </w:t>
      </w:r>
      <w:r w:rsidRPr="00092C13">
        <w:rPr>
          <w:lang w:val="en-US"/>
        </w:rPr>
        <w:t>atagan</w:t>
      </w:r>
      <w:r w:rsidRPr="00092C13">
        <w:t xml:space="preserve"> </w:t>
      </w:r>
      <w:r w:rsidRPr="00092C13">
        <w:rPr>
          <w:lang w:val="en-US"/>
        </w:rPr>
        <w:t>xaltachali</w:t>
      </w:r>
      <w:r w:rsidRPr="00092C13">
        <w:t xml:space="preserve"> </w:t>
      </w:r>
      <w:r w:rsidRPr="00092C13">
        <w:rPr>
          <w:lang w:val="en-US"/>
        </w:rPr>
        <w:t>zamburug</w:t>
      </w:r>
      <w:r w:rsidRPr="00092C13">
        <w:t>‘</w:t>
      </w:r>
      <w:r w:rsidRPr="00092C13">
        <w:rPr>
          <w:lang w:val="en-US"/>
        </w:rPr>
        <w:t>dan</w:t>
      </w:r>
      <w:r w:rsidRPr="00092C13">
        <w:t xml:space="preserve"> </w:t>
      </w:r>
      <w:r w:rsidRPr="00092C13">
        <w:rPr>
          <w:lang w:val="en-US"/>
        </w:rPr>
        <w:t>pensillin</w:t>
      </w:r>
      <w:r w:rsidRPr="00092C13">
        <w:t xml:space="preserve"> </w:t>
      </w:r>
      <w:r w:rsidRPr="00092C13">
        <w:rPr>
          <w:lang w:val="en-US"/>
        </w:rPr>
        <w:t>oladi</w:t>
      </w:r>
      <w:r w:rsidRPr="00092C13">
        <w:t xml:space="preserve">. 1938 </w:t>
      </w:r>
      <w:r w:rsidRPr="00092C13">
        <w:rPr>
          <w:lang w:val="en-US"/>
        </w:rPr>
        <w:t>yili</w:t>
      </w:r>
      <w:r w:rsidRPr="00092C13">
        <w:t xml:space="preserve"> </w:t>
      </w:r>
      <w:r w:rsidRPr="00092C13">
        <w:rPr>
          <w:lang w:val="en-US"/>
        </w:rPr>
        <w:t>rus</w:t>
      </w:r>
      <w:r w:rsidRPr="00092C13">
        <w:t xml:space="preserve"> </w:t>
      </w:r>
      <w:r w:rsidRPr="00092C13">
        <w:rPr>
          <w:lang w:val="en-US"/>
        </w:rPr>
        <w:t>olimi</w:t>
      </w:r>
      <w:r w:rsidRPr="00092C13">
        <w:t xml:space="preserve"> </w:t>
      </w:r>
      <w:r w:rsidRPr="00092C13">
        <w:rPr>
          <w:lang w:val="en-US"/>
        </w:rPr>
        <w:t>Krasilnikov</w:t>
      </w:r>
      <w:r w:rsidRPr="00092C13">
        <w:t xml:space="preserve"> </w:t>
      </w:r>
      <w:r w:rsidRPr="00092C13">
        <w:rPr>
          <w:lang w:val="en-US"/>
        </w:rPr>
        <w:t>xali</w:t>
      </w:r>
      <w:r w:rsidRPr="00092C13">
        <w:t xml:space="preserve"> </w:t>
      </w:r>
      <w:r w:rsidRPr="00092C13">
        <w:rPr>
          <w:lang w:val="en-US"/>
        </w:rPr>
        <w:t>yaxshi</w:t>
      </w:r>
      <w:r w:rsidRPr="00092C13">
        <w:t xml:space="preserve"> </w:t>
      </w:r>
      <w:r w:rsidRPr="00092C13">
        <w:rPr>
          <w:lang w:val="en-US"/>
        </w:rPr>
        <w:t>aniqlanmagan</w:t>
      </w:r>
      <w:r w:rsidRPr="00092C13">
        <w:t xml:space="preserve"> </w:t>
      </w:r>
      <w:r w:rsidRPr="00092C13">
        <w:rPr>
          <w:lang w:val="en-US"/>
        </w:rPr>
        <w:t>zamburug</w:t>
      </w:r>
      <w:r w:rsidRPr="00092C13">
        <w:t>‘</w:t>
      </w:r>
      <w:r w:rsidRPr="00092C13">
        <w:rPr>
          <w:lang w:val="en-US"/>
        </w:rPr>
        <w:t>lardan</w:t>
      </w:r>
      <w:r w:rsidRPr="00092C13">
        <w:t xml:space="preserve"> </w:t>
      </w:r>
      <w:r w:rsidRPr="00092C13">
        <w:rPr>
          <w:lang w:val="en-US"/>
        </w:rPr>
        <w:t>Actinomycetes</w:t>
      </w:r>
      <w:r w:rsidRPr="00092C13">
        <w:t xml:space="preserve"> </w:t>
      </w:r>
      <w:r w:rsidRPr="00092C13">
        <w:rPr>
          <w:lang w:val="en-US"/>
        </w:rPr>
        <w:t>dan</w:t>
      </w:r>
      <w:r w:rsidRPr="00092C13">
        <w:t xml:space="preserve"> </w:t>
      </w:r>
      <w:r w:rsidRPr="00092C13">
        <w:rPr>
          <w:lang w:val="en-US"/>
        </w:rPr>
        <w:t>stretomitsin</w:t>
      </w:r>
      <w:r w:rsidRPr="00092C13">
        <w:t xml:space="preserve"> </w:t>
      </w:r>
      <w:r w:rsidRPr="00092C13">
        <w:rPr>
          <w:lang w:val="en-US"/>
        </w:rPr>
        <w:t>oldi</w:t>
      </w:r>
      <w:r w:rsidRPr="00092C13">
        <w:t xml:space="preserve">. </w:t>
      </w:r>
      <w:r w:rsidRPr="00092C13">
        <w:rPr>
          <w:lang w:val="en-US"/>
        </w:rPr>
        <w:t>Zamburug</w:t>
      </w:r>
      <w:r w:rsidRPr="00092C13">
        <w:t>‘</w:t>
      </w:r>
      <w:r w:rsidRPr="00092C13">
        <w:rPr>
          <w:lang w:val="en-US"/>
        </w:rPr>
        <w:t>lardan</w:t>
      </w:r>
      <w:r w:rsidRPr="00092C13">
        <w:t xml:space="preserve"> </w:t>
      </w:r>
      <w:r w:rsidRPr="00092C13">
        <w:rPr>
          <w:lang w:val="en-US"/>
        </w:rPr>
        <w:t>bo</w:t>
      </w:r>
      <w:r w:rsidRPr="00092C13">
        <w:t>‘</w:t>
      </w:r>
      <w:r w:rsidRPr="00092C13">
        <w:rPr>
          <w:lang w:val="en-US"/>
        </w:rPr>
        <w:t>yoq</w:t>
      </w:r>
      <w:r w:rsidRPr="00092C13">
        <w:t xml:space="preserve"> </w:t>
      </w:r>
      <w:r w:rsidRPr="00092C13">
        <w:rPr>
          <w:lang w:val="en-US"/>
        </w:rPr>
        <w:t>moddasi</w:t>
      </w:r>
      <w:r w:rsidRPr="00092C13">
        <w:t xml:space="preserve"> </w:t>
      </w:r>
      <w:r w:rsidRPr="00092C13">
        <w:rPr>
          <w:lang w:val="en-US"/>
        </w:rPr>
        <w:t>olinadi</w:t>
      </w:r>
      <w:r w:rsidRPr="00092C13">
        <w:t xml:space="preserve">. </w:t>
      </w:r>
      <w:r w:rsidRPr="00092C13">
        <w:rPr>
          <w:lang w:val="en-US"/>
        </w:rPr>
        <w:t>Mas</w:t>
      </w:r>
      <w:r w:rsidRPr="00092C13">
        <w:t>:</w:t>
      </w:r>
      <w:r w:rsidRPr="00092C13">
        <w:rPr>
          <w:lang w:val="en-US"/>
        </w:rPr>
        <w:t>Pukok</w:t>
      </w:r>
      <w:r w:rsidRPr="00092C13">
        <w:t xml:space="preserve"> </w:t>
      </w:r>
      <w:r w:rsidRPr="00092C13">
        <w:rPr>
          <w:lang w:val="en-US"/>
        </w:rPr>
        <w:t>zamburug</w:t>
      </w:r>
      <w:r w:rsidRPr="00092C13">
        <w:t>‘</w:t>
      </w:r>
      <w:r w:rsidRPr="00092C13">
        <w:rPr>
          <w:lang w:val="en-US"/>
        </w:rPr>
        <w:t>idan</w:t>
      </w:r>
      <w:r w:rsidRPr="00092C13">
        <w:t xml:space="preserve">. </w:t>
      </w:r>
      <w:r w:rsidRPr="00092C13">
        <w:rPr>
          <w:lang w:val="en-US"/>
        </w:rPr>
        <w:t>Zamburug</w:t>
      </w:r>
      <w:r w:rsidRPr="00092C13">
        <w:t>‘</w:t>
      </w:r>
      <w:r w:rsidRPr="00092C13">
        <w:rPr>
          <w:lang w:val="en-US"/>
        </w:rPr>
        <w:t>ning</w:t>
      </w:r>
      <w:r w:rsidRPr="00092C13">
        <w:t xml:space="preserve"> </w:t>
      </w:r>
      <w:r w:rsidRPr="00092C13">
        <w:rPr>
          <w:lang w:val="en-US"/>
        </w:rPr>
        <w:t>ahamiyati</w:t>
      </w:r>
      <w:r w:rsidRPr="00092C13">
        <w:t xml:space="preserve"> </w:t>
      </w:r>
      <w:r w:rsidRPr="00092C13">
        <w:rPr>
          <w:lang w:val="en-US"/>
        </w:rPr>
        <w:t>bilan</w:t>
      </w:r>
      <w:r w:rsidRPr="00092C13">
        <w:t xml:space="preserve"> </w:t>
      </w:r>
      <w:r w:rsidRPr="00092C13">
        <w:rPr>
          <w:lang w:val="en-US"/>
        </w:rPr>
        <w:t>birga</w:t>
      </w:r>
      <w:r w:rsidRPr="00092C13">
        <w:t xml:space="preserve"> </w:t>
      </w:r>
      <w:r w:rsidRPr="00092C13">
        <w:rPr>
          <w:lang w:val="en-US"/>
        </w:rPr>
        <w:t>ularning</w:t>
      </w:r>
      <w:r w:rsidRPr="00092C13">
        <w:t xml:space="preserve"> </w:t>
      </w:r>
      <w:r w:rsidRPr="00092C13">
        <w:rPr>
          <w:lang w:val="en-US"/>
        </w:rPr>
        <w:t>zarari</w:t>
      </w:r>
      <w:r w:rsidRPr="00092C13">
        <w:t xml:space="preserve">  </w:t>
      </w:r>
      <w:r w:rsidRPr="00092C13">
        <w:rPr>
          <w:lang w:val="en-US"/>
        </w:rPr>
        <w:t>ham</w:t>
      </w:r>
      <w:r w:rsidRPr="00092C13">
        <w:t xml:space="preserve"> </w:t>
      </w:r>
      <w:r w:rsidRPr="00092C13">
        <w:rPr>
          <w:lang w:val="en-US"/>
        </w:rPr>
        <w:t>bor</w:t>
      </w:r>
      <w:r w:rsidRPr="00092C13">
        <w:t xml:space="preserve">. </w:t>
      </w:r>
      <w:r w:rsidRPr="00092C13">
        <w:rPr>
          <w:lang w:val="en-US"/>
        </w:rPr>
        <w:t>Parazit</w:t>
      </w:r>
      <w:r w:rsidRPr="00092C13">
        <w:t xml:space="preserve"> </w:t>
      </w:r>
      <w:r w:rsidRPr="00092C13">
        <w:rPr>
          <w:lang w:val="en-US"/>
        </w:rPr>
        <w:t>zamburuhlar</w:t>
      </w:r>
      <w:r w:rsidRPr="00092C13">
        <w:t xml:space="preserve"> </w:t>
      </w:r>
      <w:r w:rsidRPr="00092C13">
        <w:rPr>
          <w:lang w:val="en-US"/>
        </w:rPr>
        <w:t>qishloq</w:t>
      </w:r>
      <w:r w:rsidRPr="00092C13">
        <w:t xml:space="preserve"> </w:t>
      </w:r>
      <w:r w:rsidRPr="00092C13">
        <w:rPr>
          <w:lang w:val="en-US"/>
        </w:rPr>
        <w:t>xo</w:t>
      </w:r>
      <w:r w:rsidRPr="00092C13">
        <w:t>‘</w:t>
      </w:r>
      <w:r w:rsidRPr="00092C13">
        <w:rPr>
          <w:lang w:val="en-US"/>
        </w:rPr>
        <w:t>jaligida</w:t>
      </w:r>
      <w:r w:rsidRPr="00092C13">
        <w:t xml:space="preserve"> </w:t>
      </w:r>
      <w:r w:rsidRPr="00092C13">
        <w:rPr>
          <w:lang w:val="en-US"/>
        </w:rPr>
        <w:t>juda</w:t>
      </w:r>
      <w:r w:rsidRPr="00092C13">
        <w:t xml:space="preserve"> </w:t>
      </w:r>
      <w:r w:rsidRPr="00092C13">
        <w:rPr>
          <w:lang w:val="en-US"/>
        </w:rPr>
        <w:t>katta</w:t>
      </w:r>
      <w:r w:rsidRPr="00092C13">
        <w:t xml:space="preserve"> </w:t>
      </w:r>
      <w:r w:rsidRPr="00092C13">
        <w:rPr>
          <w:lang w:val="en-US"/>
        </w:rPr>
        <w:t>zarar</w:t>
      </w:r>
      <w:r w:rsidRPr="00092C13">
        <w:t xml:space="preserve"> </w:t>
      </w:r>
      <w:r w:rsidRPr="00092C13">
        <w:rPr>
          <w:lang w:val="en-US"/>
        </w:rPr>
        <w:t>keltiradi</w:t>
      </w:r>
      <w:r w:rsidRPr="00092C13">
        <w:t>.</w:t>
      </w:r>
      <w:r w:rsidRPr="00092C13">
        <w:rPr>
          <w:lang w:val="en-US"/>
        </w:rPr>
        <w:t>Mas</w:t>
      </w:r>
      <w:r w:rsidRPr="00092C13">
        <w:t>:</w:t>
      </w:r>
      <w:r w:rsidRPr="00092C13">
        <w:rPr>
          <w:lang w:val="en-US"/>
        </w:rPr>
        <w:t>Bazidial</w:t>
      </w:r>
      <w:r w:rsidRPr="00092C13">
        <w:t xml:space="preserve"> </w:t>
      </w:r>
      <w:r w:rsidRPr="00092C13">
        <w:rPr>
          <w:lang w:val="en-US"/>
        </w:rPr>
        <w:t>zamburug</w:t>
      </w:r>
      <w:r w:rsidRPr="00092C13">
        <w:t>‘</w:t>
      </w:r>
      <w:r w:rsidRPr="00092C13">
        <w:rPr>
          <w:lang w:val="en-US"/>
        </w:rPr>
        <w:t>lar</w:t>
      </w:r>
      <w:r w:rsidRPr="00092C13">
        <w:t xml:space="preserve"> </w:t>
      </w:r>
      <w:r w:rsidRPr="00092C13">
        <w:rPr>
          <w:lang w:val="en-US"/>
        </w:rPr>
        <w:t>sinfiga</w:t>
      </w:r>
      <w:r w:rsidRPr="00092C13">
        <w:t xml:space="preserve"> </w:t>
      </w:r>
      <w:r w:rsidRPr="00092C13">
        <w:rPr>
          <w:lang w:val="en-US"/>
        </w:rPr>
        <w:t>kiruvchi</w:t>
      </w:r>
      <w:r w:rsidRPr="00092C13">
        <w:t xml:space="preserve"> </w:t>
      </w:r>
      <w:r w:rsidRPr="00092C13">
        <w:rPr>
          <w:lang w:val="en-US"/>
        </w:rPr>
        <w:t>qora</w:t>
      </w:r>
      <w:r w:rsidRPr="00092C13">
        <w:t xml:space="preserve"> </w:t>
      </w:r>
      <w:r w:rsidRPr="00092C13">
        <w:rPr>
          <w:lang w:val="en-US"/>
        </w:rPr>
        <w:t>kuya</w:t>
      </w:r>
      <w:r w:rsidRPr="00092C13">
        <w:t xml:space="preserve"> </w:t>
      </w:r>
      <w:r w:rsidRPr="00092C13">
        <w:rPr>
          <w:lang w:val="en-US"/>
        </w:rPr>
        <w:t>zamburug</w:t>
      </w:r>
      <w:r w:rsidRPr="00092C13">
        <w:t>‘ (</w:t>
      </w:r>
      <w:r w:rsidRPr="00092C13">
        <w:rPr>
          <w:lang w:val="en-US"/>
        </w:rPr>
        <w:t>Golovnya</w:t>
      </w:r>
      <w:r w:rsidRPr="00092C13">
        <w:t xml:space="preserve">) </w:t>
      </w:r>
      <w:r w:rsidRPr="00092C13">
        <w:rPr>
          <w:lang w:val="en-US"/>
        </w:rPr>
        <w:t>Ustilago</w:t>
      </w:r>
      <w:r w:rsidRPr="00092C13">
        <w:t xml:space="preserve"> </w:t>
      </w:r>
      <w:r w:rsidRPr="00092C13">
        <w:rPr>
          <w:lang w:val="en-US"/>
        </w:rPr>
        <w:t>hamda</w:t>
      </w:r>
      <w:r w:rsidRPr="00092C13">
        <w:t xml:space="preserve"> </w:t>
      </w:r>
      <w:r w:rsidRPr="00092C13">
        <w:rPr>
          <w:lang w:val="en-US"/>
        </w:rPr>
        <w:t>zang</w:t>
      </w:r>
      <w:r w:rsidRPr="00092C13">
        <w:t xml:space="preserve"> </w:t>
      </w:r>
      <w:r w:rsidRPr="00092C13">
        <w:rPr>
          <w:lang w:val="en-US"/>
        </w:rPr>
        <w:t>zamburug</w:t>
      </w:r>
      <w:r w:rsidRPr="00092C13">
        <w:t>‘</w:t>
      </w:r>
      <w:r w:rsidRPr="00092C13">
        <w:rPr>
          <w:lang w:val="en-US"/>
        </w:rPr>
        <w:t>i</w:t>
      </w:r>
      <w:r w:rsidRPr="00092C13">
        <w:t xml:space="preserve"> (</w:t>
      </w:r>
      <w:r w:rsidRPr="00092C13">
        <w:rPr>
          <w:lang w:val="en-US"/>
        </w:rPr>
        <w:t>rjavchina</w:t>
      </w:r>
      <w:r w:rsidRPr="00092C13">
        <w:t xml:space="preserve">) </w:t>
      </w:r>
      <w:r w:rsidRPr="00092C13">
        <w:rPr>
          <w:lang w:val="en-US"/>
        </w:rPr>
        <w:t>Puccinia</w:t>
      </w:r>
      <w:r w:rsidRPr="00092C13">
        <w:t xml:space="preserve"> 1932 </w:t>
      </w:r>
      <w:r w:rsidRPr="00092C13">
        <w:rPr>
          <w:lang w:val="en-US"/>
        </w:rPr>
        <w:t>y</w:t>
      </w:r>
      <w:r w:rsidRPr="00092C13">
        <w:t xml:space="preserve"> </w:t>
      </w:r>
      <w:r w:rsidRPr="00092C13">
        <w:rPr>
          <w:lang w:val="en-US"/>
        </w:rPr>
        <w:t>qishloq</w:t>
      </w:r>
      <w:r w:rsidRPr="00092C13">
        <w:t xml:space="preserve"> </w:t>
      </w:r>
      <w:r w:rsidRPr="00092C13">
        <w:rPr>
          <w:lang w:val="en-US"/>
        </w:rPr>
        <w:t>xo</w:t>
      </w:r>
      <w:r w:rsidRPr="00092C13">
        <w:t>‘</w:t>
      </w:r>
      <w:r w:rsidRPr="00092C13">
        <w:rPr>
          <w:lang w:val="en-US"/>
        </w:rPr>
        <w:t>jaligida</w:t>
      </w:r>
      <w:r w:rsidRPr="00092C13">
        <w:t xml:space="preserve"> 300 </w:t>
      </w:r>
      <w:r w:rsidRPr="00092C13">
        <w:rPr>
          <w:lang w:val="en-US"/>
        </w:rPr>
        <w:t>mln</w:t>
      </w:r>
      <w:r w:rsidRPr="00092C13">
        <w:t xml:space="preserve"> </w:t>
      </w:r>
      <w:r w:rsidRPr="00092C13">
        <w:rPr>
          <w:lang w:val="en-US"/>
        </w:rPr>
        <w:t>so</w:t>
      </w:r>
      <w:r w:rsidRPr="00092C13">
        <w:t>‘</w:t>
      </w:r>
      <w:r w:rsidRPr="00092C13">
        <w:rPr>
          <w:lang w:val="en-US"/>
        </w:rPr>
        <w:t>mlik</w:t>
      </w:r>
      <w:r w:rsidRPr="00092C13">
        <w:t xml:space="preserve"> </w:t>
      </w:r>
      <w:r w:rsidRPr="00092C13">
        <w:rPr>
          <w:lang w:val="en-US"/>
        </w:rPr>
        <w:t>zarar</w:t>
      </w:r>
      <w:r w:rsidRPr="00092C13">
        <w:t xml:space="preserve"> </w:t>
      </w:r>
      <w:r w:rsidRPr="00092C13">
        <w:rPr>
          <w:lang w:val="en-US"/>
        </w:rPr>
        <w:t>yetkazgan</w:t>
      </w:r>
      <w:r w:rsidRPr="00092C13">
        <w:t xml:space="preserve">. </w:t>
      </w:r>
      <w:r w:rsidRPr="00092C13">
        <w:rPr>
          <w:lang w:val="en-US"/>
        </w:rPr>
        <w:t>Bu</w:t>
      </w:r>
      <w:r w:rsidRPr="00092C13">
        <w:t xml:space="preserve"> </w:t>
      </w:r>
      <w:r w:rsidRPr="00092C13">
        <w:rPr>
          <w:lang w:val="en-US"/>
        </w:rPr>
        <w:t>zamburug</w:t>
      </w:r>
      <w:r w:rsidRPr="00092C13">
        <w:t>‘</w:t>
      </w:r>
      <w:r w:rsidRPr="00092C13">
        <w:rPr>
          <w:lang w:val="en-US"/>
        </w:rPr>
        <w:t>lardan</w:t>
      </w:r>
      <w:r w:rsidRPr="00092C13">
        <w:t xml:space="preserve"> </w:t>
      </w:r>
      <w:r w:rsidRPr="00092C13">
        <w:rPr>
          <w:lang w:val="en-US"/>
        </w:rPr>
        <w:t>qutilish</w:t>
      </w:r>
      <w:r w:rsidRPr="00092C13">
        <w:t xml:space="preserve"> </w:t>
      </w:r>
      <w:r w:rsidRPr="00092C13">
        <w:rPr>
          <w:lang w:val="en-US"/>
        </w:rPr>
        <w:t>yo</w:t>
      </w:r>
      <w:r w:rsidRPr="00092C13">
        <w:t>‘</w:t>
      </w:r>
      <w:r w:rsidRPr="00092C13">
        <w:rPr>
          <w:lang w:val="en-US"/>
        </w:rPr>
        <w:t>li</w:t>
      </w:r>
      <w:r w:rsidRPr="00092C13">
        <w:t xml:space="preserve"> </w:t>
      </w:r>
      <w:r w:rsidRPr="00092C13">
        <w:rPr>
          <w:lang w:val="en-US"/>
        </w:rPr>
        <w:t>qora</w:t>
      </w:r>
      <w:r w:rsidRPr="00092C13">
        <w:t xml:space="preserve"> </w:t>
      </w:r>
      <w:r w:rsidRPr="00092C13">
        <w:rPr>
          <w:lang w:val="en-US"/>
        </w:rPr>
        <w:t>kuya</w:t>
      </w:r>
      <w:r w:rsidRPr="00092C13">
        <w:t xml:space="preserve"> </w:t>
      </w:r>
      <w:r w:rsidRPr="00092C13">
        <w:rPr>
          <w:lang w:val="en-US"/>
        </w:rPr>
        <w:t>va</w:t>
      </w:r>
      <w:r w:rsidRPr="00092C13">
        <w:t xml:space="preserve"> </w:t>
      </w:r>
      <w:r w:rsidRPr="00092C13">
        <w:rPr>
          <w:lang w:val="en-US"/>
        </w:rPr>
        <w:t>zang</w:t>
      </w:r>
      <w:r w:rsidRPr="00092C13">
        <w:t xml:space="preserve"> </w:t>
      </w:r>
      <w:r w:rsidRPr="00092C13">
        <w:rPr>
          <w:lang w:val="en-US"/>
        </w:rPr>
        <w:t>zamburug</w:t>
      </w:r>
      <w:r w:rsidRPr="00092C13">
        <w:t>‘</w:t>
      </w:r>
      <w:r w:rsidRPr="00092C13">
        <w:rPr>
          <w:lang w:val="en-US"/>
        </w:rPr>
        <w:t>lariga</w:t>
      </w:r>
      <w:r w:rsidRPr="00092C13">
        <w:t xml:space="preserve"> </w:t>
      </w:r>
      <w:r w:rsidRPr="00092C13">
        <w:rPr>
          <w:lang w:val="en-US"/>
        </w:rPr>
        <w:t>chidamli</w:t>
      </w:r>
      <w:r w:rsidRPr="00092C13">
        <w:t xml:space="preserve"> </w:t>
      </w:r>
      <w:r w:rsidRPr="00092C13">
        <w:rPr>
          <w:lang w:val="en-US"/>
        </w:rPr>
        <w:t>o</w:t>
      </w:r>
      <w:r w:rsidRPr="00092C13">
        <w:t>‘</w:t>
      </w:r>
      <w:r w:rsidRPr="00092C13">
        <w:rPr>
          <w:lang w:val="en-US"/>
        </w:rPr>
        <w:t>simlik</w:t>
      </w:r>
      <w:r w:rsidRPr="00092C13">
        <w:t xml:space="preserve"> </w:t>
      </w:r>
      <w:r w:rsidRPr="00092C13">
        <w:rPr>
          <w:lang w:val="en-US"/>
        </w:rPr>
        <w:t>navlarini</w:t>
      </w:r>
      <w:r w:rsidRPr="00092C13">
        <w:t xml:space="preserve"> </w:t>
      </w:r>
      <w:r w:rsidRPr="00092C13">
        <w:rPr>
          <w:lang w:val="en-US"/>
        </w:rPr>
        <w:t>yetkazish</w:t>
      </w:r>
      <w:r w:rsidRPr="00092C13">
        <w:t xml:space="preserve">, </w:t>
      </w:r>
      <w:r w:rsidRPr="00092C13">
        <w:rPr>
          <w:lang w:val="en-US"/>
        </w:rPr>
        <w:t>ekin</w:t>
      </w:r>
      <w:r w:rsidRPr="00092C13">
        <w:t xml:space="preserve"> </w:t>
      </w:r>
      <w:r w:rsidRPr="00092C13">
        <w:rPr>
          <w:lang w:val="en-US"/>
        </w:rPr>
        <w:t>ekiladigan</w:t>
      </w:r>
      <w:r w:rsidRPr="00092C13">
        <w:t xml:space="preserve"> </w:t>
      </w:r>
      <w:r w:rsidRPr="00092C13">
        <w:rPr>
          <w:lang w:val="en-US"/>
        </w:rPr>
        <w:t>dalalarni</w:t>
      </w:r>
      <w:r w:rsidRPr="00092C13">
        <w:t xml:space="preserve">  </w:t>
      </w:r>
      <w:r w:rsidRPr="00092C13">
        <w:rPr>
          <w:lang w:val="en-US"/>
        </w:rPr>
        <w:t>begona</w:t>
      </w:r>
      <w:r w:rsidRPr="00092C13">
        <w:t xml:space="preserve"> </w:t>
      </w:r>
      <w:r w:rsidRPr="00092C13">
        <w:rPr>
          <w:lang w:val="en-US"/>
        </w:rPr>
        <w:t>o</w:t>
      </w:r>
      <w:r w:rsidRPr="00092C13">
        <w:t>‘</w:t>
      </w:r>
      <w:r w:rsidRPr="00092C13">
        <w:rPr>
          <w:lang w:val="en-US"/>
        </w:rPr>
        <w:t>tlardan</w:t>
      </w:r>
      <w:r w:rsidRPr="00092C13">
        <w:t xml:space="preserve"> </w:t>
      </w:r>
      <w:r w:rsidRPr="00092C13">
        <w:rPr>
          <w:lang w:val="en-US"/>
        </w:rPr>
        <w:t>tozalash</w:t>
      </w:r>
      <w:r w:rsidRPr="00092C13">
        <w:t xml:space="preserve">, </w:t>
      </w:r>
      <w:r w:rsidRPr="00092C13">
        <w:rPr>
          <w:lang w:val="en-US"/>
        </w:rPr>
        <w:t>urug</w:t>
      </w:r>
      <w:r w:rsidRPr="00092C13">
        <w:t>‘</w:t>
      </w:r>
      <w:r w:rsidRPr="00092C13">
        <w:rPr>
          <w:lang w:val="en-US"/>
        </w:rPr>
        <w:t>ini</w:t>
      </w:r>
      <w:r w:rsidRPr="00092C13">
        <w:t xml:space="preserve"> </w:t>
      </w:r>
      <w:r w:rsidRPr="00092C13">
        <w:rPr>
          <w:lang w:val="en-US"/>
        </w:rPr>
        <w:t>dorilab</w:t>
      </w:r>
      <w:r w:rsidRPr="00092C13">
        <w:t xml:space="preserve"> </w:t>
      </w:r>
      <w:r w:rsidRPr="00092C13">
        <w:rPr>
          <w:lang w:val="en-US"/>
        </w:rPr>
        <w:t>ekish</w:t>
      </w:r>
      <w:r w:rsidRPr="00092C13">
        <w:t xml:space="preserve"> </w:t>
      </w:r>
      <w:r w:rsidRPr="00092C13">
        <w:rPr>
          <w:lang w:val="en-US"/>
        </w:rPr>
        <w:t>va</w:t>
      </w:r>
      <w:r w:rsidRPr="00092C13">
        <w:t xml:space="preserve"> </w:t>
      </w:r>
      <w:r w:rsidRPr="00092C13">
        <w:rPr>
          <w:lang w:val="en-US"/>
        </w:rPr>
        <w:t>x</w:t>
      </w:r>
      <w:r w:rsidRPr="00092C13">
        <w:t>.</w:t>
      </w:r>
      <w:r w:rsidRPr="00092C13">
        <w:rPr>
          <w:lang w:val="en-US"/>
        </w:rPr>
        <w:t>k</w:t>
      </w:r>
      <w:r w:rsidRPr="00092C13">
        <w:t>.</w:t>
      </w:r>
    </w:p>
    <w:p w:rsidR="00935DB3" w:rsidRPr="00092C13" w:rsidRDefault="00935DB3" w:rsidP="00935DB3">
      <w:pPr>
        <w:tabs>
          <w:tab w:val="left" w:pos="561"/>
        </w:tabs>
        <w:adjustRightInd w:val="0"/>
        <w:jc w:val="both"/>
      </w:pPr>
    </w:p>
    <w:p w:rsidR="00935DB3" w:rsidRPr="00092C13" w:rsidRDefault="00935DB3" w:rsidP="00935DB3">
      <w:pPr>
        <w:pStyle w:val="2"/>
        <w:tabs>
          <w:tab w:val="left" w:pos="561"/>
        </w:tabs>
        <w:rPr>
          <w:sz w:val="24"/>
          <w:szCs w:val="24"/>
        </w:rPr>
      </w:pPr>
      <w:r w:rsidRPr="00092C13">
        <w:rPr>
          <w:sz w:val="24"/>
          <w:szCs w:val="24"/>
          <w:lang w:val="en-US"/>
        </w:rPr>
        <w:t>LISHAYNIKLAR</w:t>
      </w:r>
      <w:r w:rsidRPr="00092C13">
        <w:rPr>
          <w:sz w:val="24"/>
          <w:szCs w:val="24"/>
        </w:rPr>
        <w:t>-</w:t>
      </w:r>
      <w:r w:rsidRPr="00092C13">
        <w:rPr>
          <w:sz w:val="24"/>
          <w:szCs w:val="24"/>
          <w:lang w:val="en-US"/>
        </w:rPr>
        <w:t>Lichenes</w:t>
      </w:r>
    </w:p>
    <w:p w:rsidR="00935DB3" w:rsidRPr="00092C13" w:rsidRDefault="00935DB3" w:rsidP="00935DB3">
      <w:pPr>
        <w:tabs>
          <w:tab w:val="left" w:pos="561"/>
        </w:tabs>
        <w:adjustRightInd w:val="0"/>
        <w:jc w:val="both"/>
      </w:pPr>
      <w:r w:rsidRPr="00092C13">
        <w:t xml:space="preserve">     </w:t>
      </w:r>
      <w:r w:rsidRPr="00092C13">
        <w:tab/>
      </w:r>
      <w:r w:rsidRPr="00092C13">
        <w:rPr>
          <w:lang w:val="en-US"/>
        </w:rPr>
        <w:t>Lishayniklar</w:t>
      </w:r>
      <w:r w:rsidRPr="00092C13">
        <w:t xml:space="preserve"> 2 </w:t>
      </w:r>
      <w:r w:rsidRPr="00092C13">
        <w:rPr>
          <w:lang w:val="en-US"/>
        </w:rPr>
        <w:t>xil</w:t>
      </w:r>
      <w:r w:rsidRPr="00092C13">
        <w:t xml:space="preserve"> </w:t>
      </w:r>
      <w:r w:rsidRPr="00092C13">
        <w:rPr>
          <w:lang w:val="en-US"/>
        </w:rPr>
        <w:t>o</w:t>
      </w:r>
      <w:r w:rsidRPr="00092C13">
        <w:t>‘</w:t>
      </w:r>
      <w:r w:rsidRPr="00092C13">
        <w:rPr>
          <w:lang w:val="en-US"/>
        </w:rPr>
        <w:t>simlikning</w:t>
      </w:r>
      <w:r w:rsidRPr="00092C13">
        <w:t xml:space="preserve"> </w:t>
      </w:r>
      <w:r w:rsidRPr="00092C13">
        <w:rPr>
          <w:lang w:val="en-US"/>
        </w:rPr>
        <w:t>birga</w:t>
      </w:r>
      <w:r w:rsidRPr="00092C13">
        <w:t xml:space="preserve"> </w:t>
      </w:r>
      <w:r w:rsidRPr="00092C13">
        <w:rPr>
          <w:lang w:val="en-US"/>
        </w:rPr>
        <w:t>yashashidan</w:t>
      </w:r>
      <w:r w:rsidRPr="00092C13">
        <w:t xml:space="preserve"> </w:t>
      </w:r>
      <w:r w:rsidRPr="00092C13">
        <w:rPr>
          <w:lang w:val="en-US"/>
        </w:rPr>
        <w:t>xosil</w:t>
      </w:r>
      <w:r w:rsidRPr="00092C13">
        <w:t xml:space="preserve"> </w:t>
      </w:r>
      <w:r w:rsidRPr="00092C13">
        <w:rPr>
          <w:lang w:val="en-US"/>
        </w:rPr>
        <w:t>bo</w:t>
      </w:r>
      <w:r w:rsidRPr="00092C13">
        <w:t>‘</w:t>
      </w:r>
      <w:r w:rsidRPr="00092C13">
        <w:rPr>
          <w:lang w:val="en-US"/>
        </w:rPr>
        <w:t>lgan</w:t>
      </w:r>
      <w:r w:rsidRPr="00092C13">
        <w:t xml:space="preserve"> </w:t>
      </w:r>
      <w:r w:rsidRPr="00092C13">
        <w:rPr>
          <w:lang w:val="en-US"/>
        </w:rPr>
        <w:t>organizmdir</w:t>
      </w:r>
      <w:r w:rsidRPr="00092C13">
        <w:t xml:space="preserve">. </w:t>
      </w:r>
      <w:r w:rsidRPr="00092C13">
        <w:rPr>
          <w:lang w:val="en-US"/>
        </w:rPr>
        <w:t>Lishayniklarda</w:t>
      </w:r>
      <w:r w:rsidRPr="00092C13">
        <w:t xml:space="preserve"> </w:t>
      </w:r>
      <w:r w:rsidRPr="00092C13">
        <w:rPr>
          <w:lang w:val="en-US"/>
        </w:rPr>
        <w:t>suv</w:t>
      </w:r>
      <w:r w:rsidRPr="00092C13">
        <w:t xml:space="preserve"> </w:t>
      </w:r>
      <w:r w:rsidRPr="00092C13">
        <w:rPr>
          <w:lang w:val="en-US"/>
        </w:rPr>
        <w:t>o</w:t>
      </w:r>
      <w:r w:rsidRPr="00092C13">
        <w:t>‘</w:t>
      </w:r>
      <w:r w:rsidRPr="00092C13">
        <w:rPr>
          <w:lang w:val="en-US"/>
        </w:rPr>
        <w:t>ti</w:t>
      </w:r>
      <w:r w:rsidRPr="00092C13">
        <w:t xml:space="preserve"> </w:t>
      </w:r>
      <w:r w:rsidRPr="00092C13">
        <w:rPr>
          <w:lang w:val="en-US"/>
        </w:rPr>
        <w:t>hamda</w:t>
      </w:r>
      <w:r w:rsidRPr="00092C13">
        <w:t xml:space="preserve"> </w:t>
      </w:r>
      <w:r w:rsidRPr="00092C13">
        <w:rPr>
          <w:lang w:val="en-US"/>
        </w:rPr>
        <w:t>zamburug</w:t>
      </w:r>
      <w:r w:rsidRPr="00092C13">
        <w:t xml:space="preserve">‘ </w:t>
      </w:r>
      <w:r w:rsidRPr="00092C13">
        <w:rPr>
          <w:lang w:val="en-US"/>
        </w:rPr>
        <w:t>bor</w:t>
      </w:r>
      <w:r w:rsidRPr="00092C13">
        <w:t xml:space="preserve">. </w:t>
      </w:r>
      <w:r w:rsidRPr="00092C13">
        <w:rPr>
          <w:lang w:val="en-US"/>
        </w:rPr>
        <w:t>Lishayniklarda</w:t>
      </w:r>
      <w:r w:rsidRPr="00092C13">
        <w:t xml:space="preserve"> </w:t>
      </w:r>
      <w:r w:rsidRPr="00092C13">
        <w:rPr>
          <w:lang w:val="en-US"/>
        </w:rPr>
        <w:t>bo</w:t>
      </w:r>
      <w:r w:rsidRPr="00092C13">
        <w:t>‘</w:t>
      </w:r>
      <w:r w:rsidRPr="00092C13">
        <w:rPr>
          <w:lang w:val="en-US"/>
        </w:rPr>
        <w:t>lgan</w:t>
      </w:r>
      <w:r w:rsidRPr="00092C13">
        <w:t xml:space="preserve"> </w:t>
      </w:r>
      <w:r w:rsidRPr="00092C13">
        <w:rPr>
          <w:lang w:val="en-US"/>
        </w:rPr>
        <w:t>suv</w:t>
      </w:r>
      <w:r w:rsidRPr="00092C13">
        <w:t xml:space="preserve"> </w:t>
      </w:r>
      <w:r w:rsidRPr="00092C13">
        <w:rPr>
          <w:lang w:val="en-US"/>
        </w:rPr>
        <w:t>o</w:t>
      </w:r>
      <w:r w:rsidRPr="00092C13">
        <w:t>‘</w:t>
      </w:r>
      <w:r w:rsidRPr="00092C13">
        <w:rPr>
          <w:lang w:val="en-US"/>
        </w:rPr>
        <w:t>ti</w:t>
      </w:r>
      <w:r w:rsidRPr="00092C13">
        <w:t xml:space="preserve"> </w:t>
      </w:r>
      <w:r w:rsidRPr="00092C13">
        <w:rPr>
          <w:lang w:val="en-US"/>
        </w:rPr>
        <w:t>va</w:t>
      </w:r>
      <w:r w:rsidRPr="00092C13">
        <w:t xml:space="preserve"> </w:t>
      </w:r>
      <w:r w:rsidRPr="00092C13">
        <w:rPr>
          <w:lang w:val="en-US"/>
        </w:rPr>
        <w:t>zamburug</w:t>
      </w:r>
      <w:r w:rsidRPr="00092C13">
        <w:t xml:space="preserve">‘  </w:t>
      </w:r>
      <w:r w:rsidRPr="00092C13">
        <w:rPr>
          <w:lang w:val="en-US"/>
        </w:rPr>
        <w:lastRenderedPageBreak/>
        <w:t>bir</w:t>
      </w:r>
      <w:r w:rsidRPr="00092C13">
        <w:t>-</w:t>
      </w:r>
      <w:r w:rsidRPr="00092C13">
        <w:rPr>
          <w:lang w:val="en-US"/>
        </w:rPr>
        <w:t>biri</w:t>
      </w:r>
      <w:r w:rsidRPr="00092C13">
        <w:t xml:space="preserve">  </w:t>
      </w:r>
      <w:r w:rsidRPr="00092C13">
        <w:rPr>
          <w:lang w:val="en-US"/>
        </w:rPr>
        <w:t>bilan</w:t>
      </w:r>
      <w:r w:rsidRPr="00092C13">
        <w:t xml:space="preserve">  </w:t>
      </w:r>
      <w:r w:rsidRPr="00092C13">
        <w:rPr>
          <w:lang w:val="en-US"/>
        </w:rPr>
        <w:t>simbioz</w:t>
      </w:r>
      <w:r w:rsidRPr="00092C13">
        <w:t xml:space="preserve">  </w:t>
      </w:r>
      <w:r w:rsidRPr="00092C13">
        <w:rPr>
          <w:lang w:val="en-US"/>
        </w:rPr>
        <w:t>xolatda</w:t>
      </w:r>
      <w:r w:rsidRPr="00092C13">
        <w:t xml:space="preserve">  </w:t>
      </w:r>
      <w:r w:rsidRPr="00092C13">
        <w:rPr>
          <w:lang w:val="en-US"/>
        </w:rPr>
        <w:t>yashaydi</w:t>
      </w:r>
      <w:r w:rsidRPr="00092C13">
        <w:t xml:space="preserve">. </w:t>
      </w:r>
      <w:r w:rsidRPr="00092C13">
        <w:rPr>
          <w:lang w:val="en-US"/>
        </w:rPr>
        <w:t>Simbioz</w:t>
      </w:r>
      <w:r w:rsidRPr="00092C13">
        <w:t xml:space="preserve"> </w:t>
      </w:r>
      <w:r w:rsidRPr="00092C13">
        <w:rPr>
          <w:lang w:val="en-US"/>
        </w:rPr>
        <w:t>bu</w:t>
      </w:r>
      <w:r w:rsidRPr="00092C13">
        <w:t xml:space="preserve">  </w:t>
      </w:r>
      <w:r w:rsidRPr="00092C13">
        <w:rPr>
          <w:lang w:val="en-US"/>
        </w:rPr>
        <w:t>bir</w:t>
      </w:r>
      <w:r w:rsidRPr="00092C13">
        <w:t>-</w:t>
      </w:r>
      <w:r w:rsidRPr="00092C13">
        <w:rPr>
          <w:lang w:val="en-US"/>
        </w:rPr>
        <w:t>biriga</w:t>
      </w:r>
      <w:r w:rsidRPr="00092C13">
        <w:t xml:space="preserve">  </w:t>
      </w:r>
      <w:r w:rsidRPr="00092C13">
        <w:rPr>
          <w:lang w:val="en-US"/>
        </w:rPr>
        <w:t>xamkorlik</w:t>
      </w:r>
      <w:r w:rsidRPr="00092C13">
        <w:t xml:space="preserve"> </w:t>
      </w:r>
      <w:r w:rsidRPr="00092C13">
        <w:rPr>
          <w:lang w:val="en-US"/>
        </w:rPr>
        <w:t>va</w:t>
      </w:r>
      <w:r w:rsidRPr="00092C13">
        <w:t xml:space="preserve"> </w:t>
      </w:r>
      <w:r w:rsidRPr="00092C13">
        <w:rPr>
          <w:lang w:val="en-US"/>
        </w:rPr>
        <w:t>qarama</w:t>
      </w:r>
      <w:r w:rsidRPr="00092C13">
        <w:t>-</w:t>
      </w:r>
      <w:r w:rsidRPr="00092C13">
        <w:rPr>
          <w:lang w:val="en-US"/>
        </w:rPr>
        <w:t>qarshi</w:t>
      </w:r>
      <w:r w:rsidRPr="00092C13">
        <w:t xml:space="preserve"> </w:t>
      </w:r>
      <w:r w:rsidRPr="00092C13">
        <w:rPr>
          <w:lang w:val="en-US"/>
        </w:rPr>
        <w:t>kurashdir</w:t>
      </w:r>
      <w:r w:rsidRPr="00092C13">
        <w:t xml:space="preserve">. </w:t>
      </w:r>
      <w:r w:rsidRPr="00092C13">
        <w:rPr>
          <w:lang w:val="en-US"/>
        </w:rPr>
        <w:t>Zamburug</w:t>
      </w:r>
      <w:r w:rsidRPr="00092C13">
        <w:t>‘-</w:t>
      </w:r>
      <w:r w:rsidRPr="00092C13">
        <w:rPr>
          <w:lang w:val="en-US"/>
        </w:rPr>
        <w:t>lardan</w:t>
      </w:r>
      <w:r w:rsidRPr="00092C13">
        <w:t xml:space="preserve"> </w:t>
      </w:r>
      <w:r w:rsidRPr="00092C13">
        <w:rPr>
          <w:lang w:val="en-US"/>
        </w:rPr>
        <w:t>asosan</w:t>
      </w:r>
      <w:r w:rsidRPr="00092C13">
        <w:t xml:space="preserve"> </w:t>
      </w:r>
      <w:r w:rsidRPr="00092C13">
        <w:rPr>
          <w:lang w:val="en-US"/>
        </w:rPr>
        <w:t>xaltachali</w:t>
      </w:r>
      <w:r w:rsidRPr="00092C13">
        <w:t xml:space="preserve"> </w:t>
      </w:r>
      <w:r w:rsidRPr="00092C13">
        <w:rPr>
          <w:lang w:val="en-US"/>
        </w:rPr>
        <w:t>zamburug</w:t>
      </w:r>
      <w:r w:rsidRPr="00092C13">
        <w:t>‘</w:t>
      </w:r>
      <w:r w:rsidRPr="00092C13">
        <w:rPr>
          <w:lang w:val="en-US"/>
        </w:rPr>
        <w:t>lar</w:t>
      </w:r>
      <w:r w:rsidRPr="00092C13">
        <w:t xml:space="preserve">, </w:t>
      </w:r>
      <w:r w:rsidRPr="00092C13">
        <w:rPr>
          <w:lang w:val="en-US"/>
        </w:rPr>
        <w:t>ba</w:t>
      </w:r>
      <w:r w:rsidRPr="00092C13">
        <w:t>’</w:t>
      </w:r>
      <w:r w:rsidRPr="00092C13">
        <w:rPr>
          <w:lang w:val="en-US"/>
        </w:rPr>
        <w:t>zan</w:t>
      </w:r>
      <w:r w:rsidRPr="00092C13">
        <w:t xml:space="preserve"> </w:t>
      </w:r>
      <w:r w:rsidRPr="00092C13">
        <w:rPr>
          <w:lang w:val="en-US"/>
        </w:rPr>
        <w:t>bazidial</w:t>
      </w:r>
      <w:r w:rsidRPr="00092C13">
        <w:t xml:space="preserve">  </w:t>
      </w:r>
      <w:r w:rsidRPr="00092C13">
        <w:rPr>
          <w:lang w:val="en-US"/>
        </w:rPr>
        <w:t>zamburug</w:t>
      </w:r>
      <w:r w:rsidRPr="00092C13">
        <w:t>‘</w:t>
      </w:r>
      <w:r w:rsidRPr="00092C13">
        <w:rPr>
          <w:lang w:val="en-US"/>
        </w:rPr>
        <w:t>lar</w:t>
      </w:r>
      <w:r w:rsidRPr="00092C13">
        <w:t xml:space="preserve">, </w:t>
      </w:r>
      <w:r w:rsidRPr="00092C13">
        <w:rPr>
          <w:lang w:val="en-US"/>
        </w:rPr>
        <w:t>suv</w:t>
      </w:r>
      <w:r w:rsidRPr="00092C13">
        <w:t xml:space="preserve"> </w:t>
      </w:r>
      <w:r w:rsidRPr="00092C13">
        <w:rPr>
          <w:lang w:val="en-US"/>
        </w:rPr>
        <w:t>o</w:t>
      </w:r>
      <w:r w:rsidRPr="00092C13">
        <w:t>‘</w:t>
      </w:r>
      <w:r w:rsidRPr="00092C13">
        <w:rPr>
          <w:lang w:val="en-US"/>
        </w:rPr>
        <w:t>tlaridan</w:t>
      </w:r>
      <w:r w:rsidRPr="00092C13">
        <w:t xml:space="preserve"> </w:t>
      </w:r>
      <w:r w:rsidRPr="00092C13">
        <w:rPr>
          <w:lang w:val="en-US"/>
        </w:rPr>
        <w:t>ko</w:t>
      </w:r>
      <w:r w:rsidRPr="00092C13">
        <w:t>‘</w:t>
      </w:r>
      <w:r w:rsidRPr="00092C13">
        <w:rPr>
          <w:lang w:val="en-US"/>
        </w:rPr>
        <w:t>k</w:t>
      </w:r>
      <w:r w:rsidRPr="00092C13">
        <w:t>-</w:t>
      </w:r>
      <w:r w:rsidRPr="00092C13">
        <w:rPr>
          <w:lang w:val="en-US"/>
        </w:rPr>
        <w:t>yashil</w:t>
      </w:r>
      <w:r w:rsidRPr="00092C13">
        <w:t xml:space="preserve"> </w:t>
      </w:r>
      <w:r w:rsidRPr="00092C13">
        <w:rPr>
          <w:lang w:val="en-US"/>
        </w:rPr>
        <w:t>yoki</w:t>
      </w:r>
      <w:r w:rsidRPr="00092C13">
        <w:t xml:space="preserve"> </w:t>
      </w:r>
      <w:r w:rsidRPr="00092C13">
        <w:rPr>
          <w:lang w:val="en-US"/>
        </w:rPr>
        <w:t>yashil</w:t>
      </w:r>
      <w:r w:rsidRPr="00092C13">
        <w:t xml:space="preserve"> </w:t>
      </w:r>
      <w:r w:rsidRPr="00092C13">
        <w:rPr>
          <w:lang w:val="en-US"/>
        </w:rPr>
        <w:t>suv</w:t>
      </w:r>
      <w:r w:rsidRPr="00092C13">
        <w:t xml:space="preserve"> </w:t>
      </w:r>
      <w:r w:rsidRPr="00092C13">
        <w:rPr>
          <w:lang w:val="en-US"/>
        </w:rPr>
        <w:t>o</w:t>
      </w:r>
      <w:r w:rsidRPr="00092C13">
        <w:t>‘</w:t>
      </w:r>
      <w:r w:rsidRPr="00092C13">
        <w:rPr>
          <w:lang w:val="en-US"/>
        </w:rPr>
        <w:t>tlari</w:t>
      </w:r>
      <w:r w:rsidRPr="00092C13">
        <w:t xml:space="preserve"> </w:t>
      </w:r>
      <w:r w:rsidRPr="00092C13">
        <w:rPr>
          <w:lang w:val="en-US"/>
        </w:rPr>
        <w:t>ishtrok</w:t>
      </w:r>
      <w:r w:rsidRPr="00092C13">
        <w:t xml:space="preserve"> </w:t>
      </w:r>
      <w:r w:rsidRPr="00092C13">
        <w:rPr>
          <w:lang w:val="en-US"/>
        </w:rPr>
        <w:t>etadi</w:t>
      </w:r>
      <w:r w:rsidRPr="00092C13">
        <w:t xml:space="preserve">. </w:t>
      </w:r>
      <w:r w:rsidRPr="00092C13">
        <w:rPr>
          <w:lang w:val="en-US"/>
        </w:rPr>
        <w:t>Lishaynikni</w:t>
      </w:r>
      <w:r w:rsidRPr="00092C13">
        <w:t xml:space="preserve"> </w:t>
      </w:r>
      <w:r w:rsidRPr="00092C13">
        <w:rPr>
          <w:lang w:val="en-US"/>
        </w:rPr>
        <w:t>tashkil</w:t>
      </w:r>
      <w:r w:rsidRPr="00092C13">
        <w:t xml:space="preserve"> </w:t>
      </w:r>
      <w:r w:rsidRPr="00092C13">
        <w:rPr>
          <w:lang w:val="en-US"/>
        </w:rPr>
        <w:t>etgan</w:t>
      </w:r>
      <w:r w:rsidRPr="00092C13">
        <w:t xml:space="preserve"> </w:t>
      </w:r>
      <w:r w:rsidRPr="00092C13">
        <w:rPr>
          <w:lang w:val="en-US"/>
        </w:rPr>
        <w:t>bu</w:t>
      </w:r>
      <w:r w:rsidRPr="00092C13">
        <w:t xml:space="preserve"> 2 </w:t>
      </w:r>
      <w:r w:rsidRPr="00092C13">
        <w:rPr>
          <w:lang w:val="en-US"/>
        </w:rPr>
        <w:t>organizm</w:t>
      </w:r>
      <w:r w:rsidRPr="00092C13">
        <w:t xml:space="preserve"> </w:t>
      </w:r>
      <w:r w:rsidRPr="00092C13">
        <w:rPr>
          <w:lang w:val="en-US"/>
        </w:rPr>
        <w:t>bir</w:t>
      </w:r>
      <w:r w:rsidRPr="00092C13">
        <w:t xml:space="preserve"> </w:t>
      </w:r>
      <w:r w:rsidRPr="00092C13">
        <w:rPr>
          <w:lang w:val="en-US"/>
        </w:rPr>
        <w:t>biridan</w:t>
      </w:r>
      <w:r w:rsidRPr="00092C13">
        <w:t xml:space="preserve"> </w:t>
      </w:r>
      <w:r w:rsidRPr="00092C13">
        <w:rPr>
          <w:lang w:val="en-US"/>
        </w:rPr>
        <w:t>foydalanib</w:t>
      </w:r>
      <w:r w:rsidRPr="00092C13">
        <w:t xml:space="preserve">, </w:t>
      </w:r>
      <w:r w:rsidRPr="00092C13">
        <w:rPr>
          <w:lang w:val="en-US"/>
        </w:rPr>
        <w:t>qisman</w:t>
      </w:r>
      <w:r w:rsidRPr="00092C13">
        <w:t xml:space="preserve"> </w:t>
      </w:r>
      <w:r w:rsidRPr="00092C13">
        <w:rPr>
          <w:lang w:val="en-US"/>
        </w:rPr>
        <w:t>bir</w:t>
      </w:r>
      <w:r w:rsidRPr="00092C13">
        <w:t>-</w:t>
      </w:r>
      <w:r w:rsidRPr="00092C13">
        <w:rPr>
          <w:lang w:val="en-US"/>
        </w:rPr>
        <w:t>biriga</w:t>
      </w:r>
      <w:r w:rsidRPr="00092C13">
        <w:t xml:space="preserve"> </w:t>
      </w:r>
      <w:r w:rsidRPr="00092C13">
        <w:rPr>
          <w:lang w:val="en-US"/>
        </w:rPr>
        <w:t>zarar</w:t>
      </w:r>
      <w:r w:rsidRPr="00092C13">
        <w:t xml:space="preserve"> </w:t>
      </w:r>
      <w:r w:rsidRPr="00092C13">
        <w:rPr>
          <w:lang w:val="en-US"/>
        </w:rPr>
        <w:t>yetkazib</w:t>
      </w:r>
      <w:r w:rsidRPr="00092C13">
        <w:t xml:space="preserve">, </w:t>
      </w:r>
      <w:r w:rsidRPr="00092C13">
        <w:rPr>
          <w:lang w:val="en-US"/>
        </w:rPr>
        <w:t>yashashni</w:t>
      </w:r>
      <w:r w:rsidRPr="00092C13">
        <w:t xml:space="preserve"> </w:t>
      </w:r>
      <w:r w:rsidRPr="00092C13">
        <w:rPr>
          <w:lang w:val="en-US"/>
        </w:rPr>
        <w:t>davom</w:t>
      </w:r>
      <w:r w:rsidRPr="00092C13">
        <w:t xml:space="preserve"> </w:t>
      </w:r>
      <w:r w:rsidRPr="00092C13">
        <w:rPr>
          <w:lang w:val="en-US"/>
        </w:rPr>
        <w:t>ettiradi</w:t>
      </w:r>
      <w:r w:rsidRPr="00092C13">
        <w:t>.</w:t>
      </w:r>
    </w:p>
    <w:p w:rsidR="00935DB3" w:rsidRPr="00092C13" w:rsidRDefault="00935DB3" w:rsidP="00935DB3">
      <w:pPr>
        <w:tabs>
          <w:tab w:val="left" w:pos="561"/>
        </w:tabs>
        <w:adjustRightInd w:val="0"/>
        <w:jc w:val="both"/>
        <w:rPr>
          <w:lang w:val="en-US"/>
        </w:rPr>
      </w:pPr>
      <w:r w:rsidRPr="00092C13">
        <w:t xml:space="preserve">     </w:t>
      </w:r>
      <w:r w:rsidRPr="00092C13">
        <w:tab/>
      </w:r>
      <w:r w:rsidRPr="00092C13">
        <w:rPr>
          <w:lang w:val="en-US"/>
        </w:rPr>
        <w:t>Zamburug‘lar suv o‘tiga suv va mineral moddalarni beradi, suv o‘tidan esa organik moddalarni oladi. Suv o‘tining xujayrasida  yashil  rang beruvchi pigment bo‘lmagani uchun, fotosintez bo‘lib, organik modda tayyorlanadi.</w:t>
      </w:r>
    </w:p>
    <w:p w:rsidR="00935DB3" w:rsidRPr="00092C13" w:rsidRDefault="00935DB3" w:rsidP="00935DB3">
      <w:pPr>
        <w:pStyle w:val="3"/>
        <w:jc w:val="both"/>
        <w:rPr>
          <w:sz w:val="24"/>
          <w:szCs w:val="24"/>
          <w:lang w:val="en-US"/>
        </w:rPr>
      </w:pPr>
      <w:r w:rsidRPr="00092C13">
        <w:rPr>
          <w:sz w:val="24"/>
          <w:szCs w:val="24"/>
          <w:lang w:val="en-US"/>
        </w:rPr>
        <w:t xml:space="preserve">     </w:t>
      </w:r>
      <w:r w:rsidRPr="00092C13">
        <w:rPr>
          <w:sz w:val="24"/>
          <w:szCs w:val="24"/>
          <w:lang w:val="en-US"/>
        </w:rPr>
        <w:tab/>
        <w:t>1867 yil rus olimlari Fomitsen va Baronetskiylar lishayniklarning tanasidan suv o‘tlarini ajratib olgan. Erkinlikka chiqqan suv o‘tlari kuchli taraqqiy etib, zoosporalar ko‘paya boshlagan. Suv  o‘tlaridan  ajrab qolgan zamburug‘lar  esa normal taraqqiy eta olmagan. Fomitsin va Baronetskiylar suv o‘tlari zamburuqqa tushgan  asir  degan  xulosaga  kelgan. Bu 2 xil o‘simlikni bir-biri bilan qo‘shilib yashashdan nixoyat darajada sovuqqa va issiqga chidamli organizm kelib chiqqan. Lishayniklar, suv o‘tlari yoki zamburug‘lar  yashay  olmaydigan joylarda o‘sadi va taraqqiy etadi. Mas: toshlarning ustida, daraxtlarning  po‘stlog‘ida, cho‘llarda  va boshqa yerlarda. Lishayniklar tashqi ko‘rinishi jixatidan 3 ta gruppaga bo‘linadi: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1.Ko‘pikka o‘xshash bo‘lgan lishayniklar (Nakipniye yoki korkoviye)</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2.Bargga o‘xshash lishayniklar (Listoviye)</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3.Shoxlanib o‘sadigan lishayniklar (Kustist</w:t>
      </w:r>
      <w:r w:rsidRPr="00092C13">
        <w:t>i</w:t>
      </w:r>
      <w:r w:rsidRPr="00092C13">
        <w:rPr>
          <w:lang w:val="en-US"/>
        </w:rPr>
        <w:t>ye)</w:t>
      </w:r>
    </w:p>
    <w:tbl>
      <w:tblPr>
        <w:tblW w:w="5000" w:type="pct"/>
        <w:tblCellSpacing w:w="15" w:type="dxa"/>
        <w:tblBorders>
          <w:top w:val="outset" w:sz="6" w:space="0" w:color="0000FF"/>
          <w:left w:val="outset" w:sz="6" w:space="0" w:color="0000FF"/>
          <w:bottom w:val="outset" w:sz="6" w:space="0" w:color="0000FF"/>
          <w:right w:val="outset" w:sz="6" w:space="0" w:color="0000FF"/>
        </w:tblBorders>
        <w:tblCellMar>
          <w:top w:w="15" w:type="dxa"/>
          <w:left w:w="15" w:type="dxa"/>
          <w:bottom w:w="15" w:type="dxa"/>
          <w:right w:w="15" w:type="dxa"/>
        </w:tblCellMar>
        <w:tblLook w:val="0000" w:firstRow="0" w:lastRow="0" w:firstColumn="0" w:lastColumn="0" w:noHBand="0" w:noVBand="0"/>
      </w:tblPr>
      <w:tblGrid>
        <w:gridCol w:w="6103"/>
        <w:gridCol w:w="3043"/>
      </w:tblGrid>
      <w:tr w:rsidR="00935DB3" w:rsidRPr="00092C13" w:rsidTr="00B16BB1">
        <w:trPr>
          <w:tblCellSpacing w:w="15" w:type="dxa"/>
        </w:trPr>
        <w:tc>
          <w:tcPr>
            <w:tcW w:w="2650" w:type="pct"/>
            <w:tcBorders>
              <w:top w:val="outset" w:sz="6" w:space="0" w:color="0000FF"/>
              <w:left w:val="outset" w:sz="6" w:space="0" w:color="0000FF"/>
              <w:bottom w:val="outset" w:sz="6" w:space="0" w:color="0000FF"/>
              <w:right w:val="outset" w:sz="6" w:space="0" w:color="0000FF"/>
            </w:tcBorders>
            <w:vAlign w:val="center"/>
          </w:tcPr>
          <w:p w:rsidR="00935DB3" w:rsidRPr="00092C13" w:rsidRDefault="00935DB3" w:rsidP="00B16BB1">
            <w:r>
              <w:rPr>
                <w:noProof/>
              </w:rPr>
              <w:drawing>
                <wp:inline distT="0" distB="0" distL="0" distR="0">
                  <wp:extent cx="3808730" cy="4866005"/>
                  <wp:effectExtent l="0" t="0" r="0" b="0"/>
                  <wp:docPr id="1" name="Рисунок 1" descr="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8730" cy="4866005"/>
                          </a:xfrm>
                          <a:prstGeom prst="rect">
                            <a:avLst/>
                          </a:prstGeom>
                          <a:noFill/>
                          <a:ln>
                            <a:noFill/>
                          </a:ln>
                        </pic:spPr>
                      </pic:pic>
                    </a:graphicData>
                  </a:graphic>
                </wp:inline>
              </w:drawing>
            </w:r>
          </w:p>
        </w:tc>
        <w:tc>
          <w:tcPr>
            <w:tcW w:w="2350" w:type="pct"/>
            <w:tcBorders>
              <w:top w:val="outset" w:sz="6" w:space="0" w:color="0000FF"/>
              <w:left w:val="outset" w:sz="6" w:space="0" w:color="0000FF"/>
              <w:bottom w:val="outset" w:sz="6" w:space="0" w:color="0000FF"/>
              <w:right w:val="outset" w:sz="6" w:space="0" w:color="0000FF"/>
            </w:tcBorders>
            <w:vAlign w:val="center"/>
          </w:tcPr>
          <w:p w:rsidR="00935DB3" w:rsidRPr="00092C13" w:rsidRDefault="00935DB3" w:rsidP="00B16BB1">
            <w:pPr>
              <w:jc w:val="center"/>
            </w:pPr>
            <w:r w:rsidRPr="00092C13">
              <w:rPr>
                <w:rStyle w:val="a3"/>
              </w:rPr>
              <w:t>А-yopishqoq lishaynik, Б-bargsimon lishaynik, В,Г,Д-butasimon lishaynik, E-lishaynikning ichki tuzilishi, Ж-sorediya.</w:t>
            </w:r>
          </w:p>
        </w:tc>
      </w:tr>
    </w:tbl>
    <w:p w:rsidR="00935DB3" w:rsidRPr="00092C13" w:rsidRDefault="00935DB3" w:rsidP="00935DB3">
      <w:pPr>
        <w:tabs>
          <w:tab w:val="left" w:pos="561"/>
        </w:tabs>
        <w:adjustRightInd w:val="0"/>
        <w:jc w:val="both"/>
      </w:pPr>
      <w:r w:rsidRPr="00092C13">
        <w:tab/>
      </w:r>
    </w:p>
    <w:p w:rsidR="00935DB3" w:rsidRPr="00092C13" w:rsidRDefault="00935DB3" w:rsidP="00935DB3">
      <w:pPr>
        <w:tabs>
          <w:tab w:val="left" w:pos="561"/>
        </w:tabs>
        <w:adjustRightInd w:val="0"/>
        <w:jc w:val="both"/>
      </w:pPr>
      <w:r w:rsidRPr="00092C13">
        <w:rPr>
          <w:lang w:val="en-US"/>
        </w:rPr>
        <w:lastRenderedPageBreak/>
        <w:t>Ko</w:t>
      </w:r>
      <w:r w:rsidRPr="00092C13">
        <w:t>‘</w:t>
      </w:r>
      <w:r w:rsidRPr="00092C13">
        <w:rPr>
          <w:lang w:val="en-US"/>
        </w:rPr>
        <w:t>pikka</w:t>
      </w:r>
      <w:r w:rsidRPr="00092C13">
        <w:t xml:space="preserve"> </w:t>
      </w:r>
      <w:r w:rsidRPr="00092C13">
        <w:rPr>
          <w:lang w:val="en-US"/>
        </w:rPr>
        <w:t>va</w:t>
      </w:r>
      <w:r w:rsidRPr="00092C13">
        <w:t xml:space="preserve"> </w:t>
      </w:r>
      <w:r w:rsidRPr="00092C13">
        <w:rPr>
          <w:lang w:val="en-US"/>
        </w:rPr>
        <w:t>bargga</w:t>
      </w:r>
      <w:r w:rsidRPr="00092C13">
        <w:t xml:space="preserve"> </w:t>
      </w:r>
      <w:r w:rsidRPr="00092C13">
        <w:rPr>
          <w:lang w:val="en-US"/>
        </w:rPr>
        <w:t>o</w:t>
      </w:r>
      <w:r w:rsidRPr="00092C13">
        <w:t>‘</w:t>
      </w:r>
      <w:r w:rsidRPr="00092C13">
        <w:rPr>
          <w:lang w:val="en-US"/>
        </w:rPr>
        <w:t>xshash</w:t>
      </w:r>
      <w:r w:rsidRPr="00092C13">
        <w:t xml:space="preserve"> </w:t>
      </w:r>
      <w:r w:rsidRPr="00092C13">
        <w:rPr>
          <w:lang w:val="en-US"/>
        </w:rPr>
        <w:t>lishayniklar</w:t>
      </w:r>
      <w:r w:rsidRPr="00092C13">
        <w:t xml:space="preserve"> </w:t>
      </w:r>
      <w:r w:rsidRPr="00092C13">
        <w:rPr>
          <w:lang w:val="en-US"/>
        </w:rPr>
        <w:t>toshga</w:t>
      </w:r>
      <w:r w:rsidRPr="00092C13">
        <w:t xml:space="preserve">, </w:t>
      </w:r>
      <w:r w:rsidRPr="00092C13">
        <w:rPr>
          <w:lang w:val="en-US"/>
        </w:rPr>
        <w:t>daraxtlarning</w:t>
      </w:r>
      <w:r w:rsidRPr="00092C13">
        <w:t xml:space="preserve"> </w:t>
      </w:r>
      <w:r w:rsidRPr="00092C13">
        <w:rPr>
          <w:lang w:val="en-US"/>
        </w:rPr>
        <w:t>po</w:t>
      </w:r>
      <w:r w:rsidRPr="00092C13">
        <w:t>‘</w:t>
      </w:r>
      <w:r w:rsidRPr="00092C13">
        <w:rPr>
          <w:lang w:val="en-US"/>
        </w:rPr>
        <w:t>stlog</w:t>
      </w:r>
      <w:r w:rsidRPr="00092C13">
        <w:t>‘</w:t>
      </w:r>
      <w:r w:rsidRPr="00092C13">
        <w:rPr>
          <w:lang w:val="en-US"/>
        </w:rPr>
        <w:t>iga</w:t>
      </w:r>
      <w:r w:rsidRPr="00092C13">
        <w:t xml:space="preserve"> </w:t>
      </w:r>
      <w:r w:rsidRPr="00092C13">
        <w:rPr>
          <w:lang w:val="en-US"/>
        </w:rPr>
        <w:t>yoki</w:t>
      </w:r>
      <w:r w:rsidRPr="00092C13">
        <w:t xml:space="preserve"> </w:t>
      </w:r>
      <w:r w:rsidRPr="00092C13">
        <w:rPr>
          <w:lang w:val="en-US"/>
        </w:rPr>
        <w:t>biror</w:t>
      </w:r>
      <w:r w:rsidRPr="00092C13">
        <w:t xml:space="preserve"> </w:t>
      </w:r>
      <w:r w:rsidRPr="00092C13">
        <w:rPr>
          <w:lang w:val="en-US"/>
        </w:rPr>
        <w:t>narsaga</w:t>
      </w:r>
      <w:r w:rsidRPr="00092C13">
        <w:t xml:space="preserve"> </w:t>
      </w:r>
      <w:r w:rsidRPr="00092C13">
        <w:rPr>
          <w:lang w:val="en-US"/>
        </w:rPr>
        <w:t>yopishgan</w:t>
      </w:r>
      <w:r w:rsidRPr="00092C13">
        <w:t xml:space="preserve"> </w:t>
      </w:r>
      <w:r w:rsidRPr="00092C13">
        <w:rPr>
          <w:lang w:val="en-US"/>
        </w:rPr>
        <w:t>xolda</w:t>
      </w:r>
      <w:r w:rsidRPr="00092C13">
        <w:t xml:space="preserve"> </w:t>
      </w:r>
      <w:r w:rsidRPr="00092C13">
        <w:rPr>
          <w:lang w:val="en-US"/>
        </w:rPr>
        <w:t>gorizontal</w:t>
      </w:r>
      <w:r w:rsidRPr="00092C13">
        <w:t xml:space="preserve"> </w:t>
      </w:r>
      <w:r w:rsidRPr="00092C13">
        <w:rPr>
          <w:lang w:val="en-US"/>
        </w:rPr>
        <w:t>o</w:t>
      </w:r>
      <w:r w:rsidRPr="00092C13">
        <w:t>‘</w:t>
      </w:r>
      <w:r w:rsidRPr="00092C13">
        <w:rPr>
          <w:lang w:val="en-US"/>
        </w:rPr>
        <w:t>sadi</w:t>
      </w:r>
      <w:r w:rsidRPr="00092C13">
        <w:t xml:space="preserve">. </w:t>
      </w:r>
      <w:r w:rsidRPr="00092C13">
        <w:rPr>
          <w:lang w:val="en-US"/>
        </w:rPr>
        <w:t>Shoxlanib</w:t>
      </w:r>
      <w:r w:rsidRPr="00092C13">
        <w:t xml:space="preserve"> </w:t>
      </w:r>
      <w:r w:rsidRPr="00092C13">
        <w:rPr>
          <w:lang w:val="en-US"/>
        </w:rPr>
        <w:t>o</w:t>
      </w:r>
      <w:r w:rsidRPr="00092C13">
        <w:t>‘</w:t>
      </w:r>
      <w:r w:rsidRPr="00092C13">
        <w:rPr>
          <w:lang w:val="en-US"/>
        </w:rPr>
        <w:t>sadigan</w:t>
      </w:r>
      <w:r w:rsidRPr="00092C13">
        <w:t xml:space="preserve"> </w:t>
      </w:r>
      <w:r w:rsidRPr="00092C13">
        <w:rPr>
          <w:lang w:val="en-US"/>
        </w:rPr>
        <w:t>lishaynik</w:t>
      </w:r>
      <w:r w:rsidRPr="00092C13">
        <w:t xml:space="preserve"> </w:t>
      </w:r>
      <w:r w:rsidRPr="00092C13">
        <w:rPr>
          <w:lang w:val="en-US"/>
        </w:rPr>
        <w:t>esa</w:t>
      </w:r>
      <w:r w:rsidRPr="00092C13">
        <w:t xml:space="preserve">, </w:t>
      </w:r>
      <w:r w:rsidRPr="00092C13">
        <w:rPr>
          <w:lang w:val="en-US"/>
        </w:rPr>
        <w:t>vertikal</w:t>
      </w:r>
      <w:r w:rsidRPr="00092C13">
        <w:t xml:space="preserve"> </w:t>
      </w:r>
      <w:r w:rsidRPr="00092C13">
        <w:rPr>
          <w:lang w:val="en-US"/>
        </w:rPr>
        <w:t>o</w:t>
      </w:r>
      <w:r w:rsidRPr="00092C13">
        <w:t>‘</w:t>
      </w:r>
      <w:r w:rsidRPr="00092C13">
        <w:rPr>
          <w:lang w:val="en-US"/>
        </w:rPr>
        <w:t>sadi</w:t>
      </w:r>
      <w:r w:rsidRPr="00092C13">
        <w:t xml:space="preserve">. </w:t>
      </w:r>
      <w:r w:rsidRPr="00092C13">
        <w:rPr>
          <w:lang w:val="en-US"/>
        </w:rPr>
        <w:t>Lishayniklarning</w:t>
      </w:r>
      <w:r w:rsidRPr="00092C13">
        <w:t xml:space="preserve"> </w:t>
      </w:r>
      <w:r w:rsidRPr="00092C13">
        <w:rPr>
          <w:lang w:val="en-US"/>
        </w:rPr>
        <w:t>anatomiyasi</w:t>
      </w:r>
      <w:r w:rsidRPr="00092C13">
        <w:t xml:space="preserve"> </w:t>
      </w:r>
      <w:r w:rsidRPr="00092C13">
        <w:rPr>
          <w:lang w:val="en-US"/>
        </w:rPr>
        <w:t>ham</w:t>
      </w:r>
      <w:r w:rsidRPr="00092C13">
        <w:t xml:space="preserve"> 2 </w:t>
      </w:r>
      <w:r w:rsidRPr="00092C13">
        <w:rPr>
          <w:lang w:val="en-US"/>
        </w:rPr>
        <w:t>xil</w:t>
      </w:r>
      <w:r w:rsidRPr="00092C13">
        <w:t xml:space="preserve"> </w:t>
      </w:r>
      <w:r w:rsidRPr="00092C13">
        <w:rPr>
          <w:lang w:val="en-US"/>
        </w:rPr>
        <w:t>tipda</w:t>
      </w:r>
      <w:r w:rsidRPr="00092C13">
        <w:t xml:space="preserve"> </w:t>
      </w:r>
      <w:r w:rsidRPr="00092C13">
        <w:rPr>
          <w:lang w:val="en-US"/>
        </w:rPr>
        <w:t>bo</w:t>
      </w:r>
      <w:r w:rsidRPr="00092C13">
        <w:t>‘</w:t>
      </w:r>
      <w:r w:rsidRPr="00092C13">
        <w:rPr>
          <w:lang w:val="en-US"/>
        </w:rPr>
        <w:t>ladi</w:t>
      </w:r>
      <w:r w:rsidRPr="00092C13">
        <w:t xml:space="preserve">. </w:t>
      </w:r>
    </w:p>
    <w:p w:rsidR="00935DB3" w:rsidRPr="00092C13" w:rsidRDefault="00935DB3" w:rsidP="00935DB3">
      <w:pPr>
        <w:tabs>
          <w:tab w:val="left" w:pos="561"/>
        </w:tabs>
        <w:adjustRightInd w:val="0"/>
        <w:jc w:val="both"/>
        <w:rPr>
          <w:lang w:val="en-US"/>
        </w:rPr>
      </w:pPr>
      <w:r w:rsidRPr="00092C13">
        <w:t xml:space="preserve">     </w:t>
      </w:r>
      <w:r w:rsidRPr="00092C13">
        <w:tab/>
      </w:r>
      <w:r w:rsidRPr="00092C13">
        <w:rPr>
          <w:lang w:val="en-US"/>
        </w:rPr>
        <w:t>Lishayniklar tanasining tashqi tomonini  zamburug‘  giflari o‘rab olgan. Ichki tomonida suv o‘ti xujayralari joylashgan bo‘ladi:  Lishayniklarning tanasining ma’lum bir joyida suv o‘ti xujayralari bo‘lsa, suv o‘ti qavatini gonidiya  qabat deyiladi. Lishaynikning o‘zini geteromer deyiladi. Lishaynikda suv o‘t xujayralari tarqoq  xolda  joylashgan  bo‘lsa, gomeomer deyiladi.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Lishayniklar 3 xil yo‘lda ko‘payadi: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a) VEGETATIV</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b) JINSSIZ</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v) JINSLI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Vegetaiv ko‘payishda tanasi bo‘linib ko‘payadi yoki tanasida  o‘simtalar xosil  bo‘ladi. Sordiya - bu koptoksimon (tugunsi-mon) bo‘lib suv o‘tlarini zamburug‘lar o‘rab oladi. (1 ta yoki 2 ta  suv o‘tlarini).Sordiya yetilgandan keyin  lishaynikni tanasi bosim ta’sirida yoriladi va sordiya shamol yordamida uchib ketadi va qulay sharoitda nam yerda o‘sib, ko‘payadi.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Izidiya-lishaynik tanasida yonidan o‘sib chiqan  o‘simlik  bo‘lib, shuni yordamida uzilib qulay yerga tushib ko‘payadi.</w:t>
      </w:r>
    </w:p>
    <w:p w:rsidR="00935DB3" w:rsidRPr="00092C13" w:rsidRDefault="00935DB3" w:rsidP="00935DB3">
      <w:pPr>
        <w:tabs>
          <w:tab w:val="left" w:pos="561"/>
        </w:tabs>
        <w:adjustRightInd w:val="0"/>
        <w:jc w:val="both"/>
        <w:rPr>
          <w:lang w:val="en-US"/>
        </w:rPr>
      </w:pPr>
      <w:r w:rsidRPr="00092C13">
        <w:rPr>
          <w:lang w:val="en-US"/>
        </w:rPr>
        <w:t xml:space="preserve">    </w:t>
      </w:r>
      <w:r w:rsidRPr="00092C13">
        <w:rPr>
          <w:lang w:val="en-US"/>
        </w:rPr>
        <w:tab/>
        <w:t>Jinssiz ko‘payish sporalar yordamida bo‘ladi. Zamburug‘ bilan suv o‘ti birgalikda sordiya yoki izidiya hosil qilib ko‘payishi mumkin. Sordiya suv o‘ti xujayrasi bilan zamburug‘ giflari.  Suv o‘ti qaysi suv  o‘tidan tashkil topgan bo‘lsa, shu bo‘yicha ko‘payadi. Zamburug‘lar ham shunday. Ikkalasi ham o‘z xolicha ko‘payadi. Lishayniklarning ba’zi birlari odamlar tomonidan ovqatga ishlatiladi. Mas: Islandiya li-shaynigi. Ba’zi lishayniklardan lakmus bo‘yoq  olinadi. Tundrada o‘suvchi lishaynik bug‘ular uchun ovqat. Lishayniklar juda sekin o‘sadi. Mas: Tundrada o‘suvchi lishayniklar  1  yilda 3,5 sm o‘sishi mumkin. Ba’zi bir lishayniklardan efir moyi olinadi. Ba’zi bir lishayniklar zaharli bo‘lgani uchun ovchilar bo‘rilarni zaharlash uchun ishlatadilar.</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DB3"/>
    <w:rsid w:val="00707144"/>
    <w:rsid w:val="008D4083"/>
    <w:rsid w:val="00935DB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DB3"/>
    <w:rPr>
      <w:rFonts w:ascii="Times New Roman" w:eastAsia="Times New Roman" w:hAnsi="Times New Roman" w:cs="Times New Roman"/>
      <w:sz w:val="24"/>
      <w:szCs w:val="24"/>
      <w:lang w:eastAsia="ru-RU"/>
    </w:rPr>
  </w:style>
  <w:style w:type="paragraph" w:styleId="1">
    <w:name w:val="heading 1"/>
    <w:basedOn w:val="a"/>
    <w:next w:val="a"/>
    <w:link w:val="10"/>
    <w:qFormat/>
    <w:rsid w:val="00935DB3"/>
    <w:pPr>
      <w:keepNext/>
      <w:autoSpaceDE w:val="0"/>
      <w:autoSpaceDN w:val="0"/>
      <w:adjustRightInd w:val="0"/>
      <w:jc w:val="center"/>
      <w:outlineLvl w:val="0"/>
    </w:pPr>
    <w:rPr>
      <w:b/>
      <w:bCs/>
      <w:sz w:val="28"/>
      <w:szCs w:val="28"/>
    </w:rPr>
  </w:style>
  <w:style w:type="paragraph" w:styleId="2">
    <w:name w:val="heading 2"/>
    <w:basedOn w:val="a"/>
    <w:next w:val="a"/>
    <w:link w:val="20"/>
    <w:qFormat/>
    <w:rsid w:val="00935DB3"/>
    <w:pPr>
      <w:keepNext/>
      <w:autoSpaceDE w:val="0"/>
      <w:autoSpaceDN w:val="0"/>
      <w:adjustRightInd w:val="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DB3"/>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935DB3"/>
    <w:rPr>
      <w:rFonts w:ascii="Times New Roman" w:eastAsia="Times New Roman" w:hAnsi="Times New Roman" w:cs="Times New Roman"/>
      <w:b/>
      <w:bCs/>
      <w:sz w:val="26"/>
      <w:szCs w:val="26"/>
      <w:lang w:eastAsia="ru-RU"/>
    </w:rPr>
  </w:style>
  <w:style w:type="paragraph" w:styleId="21">
    <w:name w:val="Body Text Indent 2"/>
    <w:basedOn w:val="a"/>
    <w:link w:val="22"/>
    <w:rsid w:val="00935DB3"/>
    <w:pPr>
      <w:autoSpaceDE w:val="0"/>
      <w:autoSpaceDN w:val="0"/>
      <w:adjustRightInd w:val="0"/>
      <w:ind w:firstLine="561"/>
      <w:jc w:val="both"/>
    </w:pPr>
    <w:rPr>
      <w:sz w:val="26"/>
      <w:szCs w:val="26"/>
    </w:rPr>
  </w:style>
  <w:style w:type="character" w:customStyle="1" w:styleId="22">
    <w:name w:val="Основной текст с отступом 2 Знак"/>
    <w:basedOn w:val="a0"/>
    <w:link w:val="21"/>
    <w:rsid w:val="00935DB3"/>
    <w:rPr>
      <w:rFonts w:ascii="Times New Roman" w:eastAsia="Times New Roman" w:hAnsi="Times New Roman" w:cs="Times New Roman"/>
      <w:sz w:val="26"/>
      <w:szCs w:val="26"/>
      <w:lang w:eastAsia="ru-RU"/>
    </w:rPr>
  </w:style>
  <w:style w:type="character" w:styleId="a3">
    <w:name w:val="Strong"/>
    <w:basedOn w:val="a0"/>
    <w:qFormat/>
    <w:rsid w:val="00935DB3"/>
    <w:rPr>
      <w:b/>
      <w:bCs/>
    </w:rPr>
  </w:style>
  <w:style w:type="paragraph" w:styleId="a4">
    <w:name w:val="Normal (Web)"/>
    <w:basedOn w:val="a"/>
    <w:rsid w:val="00935DB3"/>
    <w:pPr>
      <w:spacing w:before="100" w:beforeAutospacing="1" w:after="100" w:afterAutospacing="1"/>
    </w:pPr>
  </w:style>
  <w:style w:type="paragraph" w:styleId="3">
    <w:name w:val="Body Text 3"/>
    <w:basedOn w:val="a"/>
    <w:link w:val="30"/>
    <w:rsid w:val="00935DB3"/>
    <w:pPr>
      <w:spacing w:after="120"/>
    </w:pPr>
    <w:rPr>
      <w:sz w:val="16"/>
      <w:szCs w:val="16"/>
    </w:rPr>
  </w:style>
  <w:style w:type="character" w:customStyle="1" w:styleId="30">
    <w:name w:val="Основной текст 3 Знак"/>
    <w:basedOn w:val="a0"/>
    <w:link w:val="3"/>
    <w:rsid w:val="00935DB3"/>
    <w:rPr>
      <w:rFonts w:ascii="Times New Roman" w:eastAsia="Times New Roman" w:hAnsi="Times New Roman" w:cs="Times New Roman"/>
      <w:sz w:val="16"/>
      <w:szCs w:val="16"/>
      <w:lang w:eastAsia="ru-RU"/>
    </w:rPr>
  </w:style>
  <w:style w:type="paragraph" w:styleId="a5">
    <w:name w:val="Balloon Text"/>
    <w:basedOn w:val="a"/>
    <w:link w:val="a6"/>
    <w:uiPriority w:val="99"/>
    <w:semiHidden/>
    <w:unhideWhenUsed/>
    <w:rsid w:val="00935DB3"/>
    <w:rPr>
      <w:rFonts w:ascii="Tahoma" w:hAnsi="Tahoma" w:cs="Tahoma"/>
      <w:sz w:val="16"/>
      <w:szCs w:val="16"/>
    </w:rPr>
  </w:style>
  <w:style w:type="character" w:customStyle="1" w:styleId="a6">
    <w:name w:val="Текст выноски Знак"/>
    <w:basedOn w:val="a0"/>
    <w:link w:val="a5"/>
    <w:uiPriority w:val="99"/>
    <w:semiHidden/>
    <w:rsid w:val="00935DB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DB3"/>
    <w:rPr>
      <w:rFonts w:ascii="Times New Roman" w:eastAsia="Times New Roman" w:hAnsi="Times New Roman" w:cs="Times New Roman"/>
      <w:sz w:val="24"/>
      <w:szCs w:val="24"/>
      <w:lang w:eastAsia="ru-RU"/>
    </w:rPr>
  </w:style>
  <w:style w:type="paragraph" w:styleId="1">
    <w:name w:val="heading 1"/>
    <w:basedOn w:val="a"/>
    <w:next w:val="a"/>
    <w:link w:val="10"/>
    <w:qFormat/>
    <w:rsid w:val="00935DB3"/>
    <w:pPr>
      <w:keepNext/>
      <w:autoSpaceDE w:val="0"/>
      <w:autoSpaceDN w:val="0"/>
      <w:adjustRightInd w:val="0"/>
      <w:jc w:val="center"/>
      <w:outlineLvl w:val="0"/>
    </w:pPr>
    <w:rPr>
      <w:b/>
      <w:bCs/>
      <w:sz w:val="28"/>
      <w:szCs w:val="28"/>
    </w:rPr>
  </w:style>
  <w:style w:type="paragraph" w:styleId="2">
    <w:name w:val="heading 2"/>
    <w:basedOn w:val="a"/>
    <w:next w:val="a"/>
    <w:link w:val="20"/>
    <w:qFormat/>
    <w:rsid w:val="00935DB3"/>
    <w:pPr>
      <w:keepNext/>
      <w:autoSpaceDE w:val="0"/>
      <w:autoSpaceDN w:val="0"/>
      <w:adjustRightInd w:val="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DB3"/>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935DB3"/>
    <w:rPr>
      <w:rFonts w:ascii="Times New Roman" w:eastAsia="Times New Roman" w:hAnsi="Times New Roman" w:cs="Times New Roman"/>
      <w:b/>
      <w:bCs/>
      <w:sz w:val="26"/>
      <w:szCs w:val="26"/>
      <w:lang w:eastAsia="ru-RU"/>
    </w:rPr>
  </w:style>
  <w:style w:type="paragraph" w:styleId="21">
    <w:name w:val="Body Text Indent 2"/>
    <w:basedOn w:val="a"/>
    <w:link w:val="22"/>
    <w:rsid w:val="00935DB3"/>
    <w:pPr>
      <w:autoSpaceDE w:val="0"/>
      <w:autoSpaceDN w:val="0"/>
      <w:adjustRightInd w:val="0"/>
      <w:ind w:firstLine="561"/>
      <w:jc w:val="both"/>
    </w:pPr>
    <w:rPr>
      <w:sz w:val="26"/>
      <w:szCs w:val="26"/>
    </w:rPr>
  </w:style>
  <w:style w:type="character" w:customStyle="1" w:styleId="22">
    <w:name w:val="Основной текст с отступом 2 Знак"/>
    <w:basedOn w:val="a0"/>
    <w:link w:val="21"/>
    <w:rsid w:val="00935DB3"/>
    <w:rPr>
      <w:rFonts w:ascii="Times New Roman" w:eastAsia="Times New Roman" w:hAnsi="Times New Roman" w:cs="Times New Roman"/>
      <w:sz w:val="26"/>
      <w:szCs w:val="26"/>
      <w:lang w:eastAsia="ru-RU"/>
    </w:rPr>
  </w:style>
  <w:style w:type="character" w:styleId="a3">
    <w:name w:val="Strong"/>
    <w:basedOn w:val="a0"/>
    <w:qFormat/>
    <w:rsid w:val="00935DB3"/>
    <w:rPr>
      <w:b/>
      <w:bCs/>
    </w:rPr>
  </w:style>
  <w:style w:type="paragraph" w:styleId="a4">
    <w:name w:val="Normal (Web)"/>
    <w:basedOn w:val="a"/>
    <w:rsid w:val="00935DB3"/>
    <w:pPr>
      <w:spacing w:before="100" w:beforeAutospacing="1" w:after="100" w:afterAutospacing="1"/>
    </w:pPr>
  </w:style>
  <w:style w:type="paragraph" w:styleId="3">
    <w:name w:val="Body Text 3"/>
    <w:basedOn w:val="a"/>
    <w:link w:val="30"/>
    <w:rsid w:val="00935DB3"/>
    <w:pPr>
      <w:spacing w:after="120"/>
    </w:pPr>
    <w:rPr>
      <w:sz w:val="16"/>
      <w:szCs w:val="16"/>
    </w:rPr>
  </w:style>
  <w:style w:type="character" w:customStyle="1" w:styleId="30">
    <w:name w:val="Основной текст 3 Знак"/>
    <w:basedOn w:val="a0"/>
    <w:link w:val="3"/>
    <w:rsid w:val="00935DB3"/>
    <w:rPr>
      <w:rFonts w:ascii="Times New Roman" w:eastAsia="Times New Roman" w:hAnsi="Times New Roman" w:cs="Times New Roman"/>
      <w:sz w:val="16"/>
      <w:szCs w:val="16"/>
      <w:lang w:eastAsia="ru-RU"/>
    </w:rPr>
  </w:style>
  <w:style w:type="paragraph" w:styleId="a5">
    <w:name w:val="Balloon Text"/>
    <w:basedOn w:val="a"/>
    <w:link w:val="a6"/>
    <w:uiPriority w:val="99"/>
    <w:semiHidden/>
    <w:unhideWhenUsed/>
    <w:rsid w:val="00935DB3"/>
    <w:rPr>
      <w:rFonts w:ascii="Tahoma" w:hAnsi="Tahoma" w:cs="Tahoma"/>
      <w:sz w:val="16"/>
      <w:szCs w:val="16"/>
    </w:rPr>
  </w:style>
  <w:style w:type="character" w:customStyle="1" w:styleId="a6">
    <w:name w:val="Текст выноски Знак"/>
    <w:basedOn w:val="a0"/>
    <w:link w:val="a5"/>
    <w:uiPriority w:val="99"/>
    <w:semiHidden/>
    <w:rsid w:val="00935DB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2569</Words>
  <Characters>14647</Characters>
  <Application>Microsoft Office Word</Application>
  <DocSecurity>0</DocSecurity>
  <Lines>122</Lines>
  <Paragraphs>34</Paragraphs>
  <ScaleCrop>false</ScaleCrop>
  <Company/>
  <LinksUpToDate>false</LinksUpToDate>
  <CharactersWithSpaces>17182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2012-09-26T15:05:00Z</dcterms:created>
  <dcterms:modified xsi:type="dcterms:W3CDTF">2012-09-26T15:05:00Z</dcterms:modified>
</cp:coreProperties>
</file>